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28" w:rsidRPr="0000756E" w:rsidRDefault="00641D28" w:rsidP="00C63BEE">
      <w:pPr>
        <w:tabs>
          <w:tab w:val="center" w:pos="4680"/>
        </w:tabs>
        <w:suppressAutoHyphens/>
        <w:spacing w:line="240" w:lineRule="atLeast"/>
        <w:jc w:val="both"/>
        <w:rPr>
          <w:rFonts w:ascii="Times New Roman" w:hAnsi="Times New Roman"/>
        </w:rPr>
      </w:pPr>
      <w:r w:rsidRPr="0000756E">
        <w:rPr>
          <w:rFonts w:ascii="Times New Roman" w:hAnsi="Times New Roman"/>
        </w:rPr>
        <w:tab/>
      </w:r>
      <w:r w:rsidR="002F43CB">
        <w:rPr>
          <w:rFonts w:ascii="Times New Roman" w:hAnsi="Times New Roman"/>
          <w:b/>
          <w:bCs/>
          <w:u w:val="single"/>
        </w:rPr>
        <w:t>SECTION 01 40</w:t>
      </w:r>
      <w:r w:rsidRPr="0000756E">
        <w:rPr>
          <w:rFonts w:ascii="Times New Roman" w:hAnsi="Times New Roman"/>
          <w:b/>
          <w:bCs/>
          <w:u w:val="single"/>
        </w:rPr>
        <w:t>00</w:t>
      </w:r>
      <w:r w:rsidR="00CE6E3D" w:rsidRPr="0000756E">
        <w:rPr>
          <w:rFonts w:ascii="Times New Roman" w:hAnsi="Times New Roman"/>
        </w:rPr>
        <w:fldChar w:fldCharType="begin"/>
      </w:r>
      <w:r w:rsidRPr="0000756E">
        <w:rPr>
          <w:rFonts w:ascii="Times New Roman" w:hAnsi="Times New Roman"/>
        </w:rPr>
        <w:instrText xml:space="preserve">PRIVATE </w:instrText>
      </w:r>
      <w:r w:rsidR="00CE6E3D" w:rsidRPr="0000756E">
        <w:rPr>
          <w:rFonts w:ascii="Times New Roman" w:hAnsi="Times New Roman"/>
        </w:rPr>
        <w:fldChar w:fldCharType="end"/>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Default="00641D28" w:rsidP="00C63BEE">
      <w:pPr>
        <w:tabs>
          <w:tab w:val="center" w:pos="4680"/>
        </w:tabs>
        <w:suppressAutoHyphens/>
        <w:spacing w:line="240" w:lineRule="atLeast"/>
        <w:jc w:val="both"/>
        <w:rPr>
          <w:rFonts w:ascii="Times New Roman" w:hAnsi="Times New Roman"/>
          <w:b/>
          <w:bCs/>
          <w:u w:val="single"/>
        </w:rPr>
      </w:pPr>
      <w:r w:rsidRPr="0000756E">
        <w:rPr>
          <w:rFonts w:ascii="Times New Roman" w:hAnsi="Times New Roman"/>
        </w:rPr>
        <w:tab/>
      </w:r>
      <w:r w:rsidRPr="0000756E">
        <w:rPr>
          <w:rFonts w:ascii="Times New Roman" w:hAnsi="Times New Roman"/>
          <w:b/>
          <w:bCs/>
          <w:u w:val="single"/>
        </w:rPr>
        <w:t>QUALITY REQUIREMENTS</w:t>
      </w:r>
    </w:p>
    <w:p w:rsidR="007127FC" w:rsidRPr="0000756E" w:rsidRDefault="007127FC" w:rsidP="00C63BEE">
      <w:pPr>
        <w:tabs>
          <w:tab w:val="center" w:pos="4680"/>
        </w:tabs>
        <w:suppressAutoHyphens/>
        <w:spacing w:line="240" w:lineRule="atLeast"/>
        <w:jc w:val="both"/>
        <w:rPr>
          <w:rFonts w:ascii="Times New Roman" w:hAnsi="Times New Roman"/>
        </w:rPr>
      </w:pPr>
    </w:p>
    <w:p w:rsidR="00874EAE" w:rsidRPr="00EE2AD9" w:rsidRDefault="00874EAE" w:rsidP="00874E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b/>
          <w:bCs/>
        </w:rPr>
        <w:t>*****  The Design Professional shall</w:t>
      </w:r>
      <w:r w:rsidRPr="00275B48">
        <w:rPr>
          <w:rFonts w:ascii="Times New Roman" w:hAnsi="Times New Roman"/>
          <w:b/>
          <w:bCs/>
        </w:rPr>
        <w:t xml:space="preserve"> include the following </w:t>
      </w:r>
      <w:r>
        <w:rPr>
          <w:rFonts w:ascii="Times New Roman" w:hAnsi="Times New Roman"/>
          <w:b/>
          <w:bCs/>
        </w:rPr>
        <w:t xml:space="preserve">requirements as noted </w:t>
      </w:r>
      <w:r w:rsidRPr="00275B48">
        <w:rPr>
          <w:rFonts w:ascii="Times New Roman" w:hAnsi="Times New Roman"/>
          <w:b/>
          <w:bCs/>
        </w:rPr>
        <w:t>and complete this section with information for the specific project in coordination with PSFA Section 00 7200 - General Conditions*****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b/>
          <w:bCs/>
          <w:u w:val="single"/>
        </w:rPr>
        <w:t>PART 1 - GENERAL</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00756E">
        <w:rPr>
          <w:rFonts w:ascii="Times New Roman" w:hAnsi="Times New Roman"/>
          <w:b/>
          <w:bCs/>
        </w:rPr>
        <w:t>1.</w:t>
      </w:r>
      <w:r w:rsidR="00CE6E3D" w:rsidRPr="0000756E">
        <w:rPr>
          <w:rFonts w:ascii="Times New Roman" w:hAnsi="Times New Roman"/>
          <w:b/>
          <w:bCs/>
        </w:rPr>
        <w:fldChar w:fldCharType="begin"/>
      </w:r>
      <w:r w:rsidRPr="0000756E">
        <w:rPr>
          <w:rFonts w:ascii="Times New Roman" w:hAnsi="Times New Roman"/>
          <w:b/>
          <w:bCs/>
        </w:rPr>
        <w:instrText xml:space="preserve">seq level0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level1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level2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level3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level4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level5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level6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level7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seq level0 \*arabic</w:instrText>
      </w:r>
      <w:r w:rsidR="00CE6E3D" w:rsidRPr="0000756E">
        <w:rPr>
          <w:rFonts w:ascii="Times New Roman" w:hAnsi="Times New Roman"/>
          <w:b/>
          <w:bCs/>
        </w:rPr>
        <w:fldChar w:fldCharType="separate"/>
      </w:r>
      <w:r w:rsidR="00E376EE">
        <w:rPr>
          <w:rFonts w:ascii="Times New Roman" w:hAnsi="Times New Roman"/>
          <w:b/>
          <w:bCs/>
          <w:noProof/>
        </w:rPr>
        <w:t>1</w:t>
      </w:r>
      <w:r w:rsidR="00CE6E3D" w:rsidRPr="0000756E">
        <w:rPr>
          <w:rFonts w:ascii="Times New Roman" w:hAnsi="Times New Roman"/>
          <w:b/>
          <w:bCs/>
        </w:rPr>
        <w:fldChar w:fldCharType="end"/>
      </w:r>
      <w:r w:rsidRPr="0000756E">
        <w:rPr>
          <w:rFonts w:ascii="Times New Roman" w:hAnsi="Times New Roman"/>
          <w:b/>
          <w:bCs/>
        </w:rPr>
        <w:tab/>
        <w:t>SUMMARY</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level2 \*ALPHABETIC</w:instrText>
      </w:r>
      <w:r w:rsidR="00CE6E3D" w:rsidRPr="0000756E">
        <w:rPr>
          <w:rFonts w:ascii="Times New Roman" w:hAnsi="Times New Roman"/>
        </w:rPr>
        <w:fldChar w:fldCharType="separate"/>
      </w:r>
      <w:r w:rsidR="00E376EE">
        <w:rPr>
          <w:rFonts w:ascii="Times New Roman" w:hAnsi="Times New Roman"/>
          <w:noProof/>
        </w:rPr>
        <w:t>A</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Section includes: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EE6627" w:rsidRDefault="00641D28" w:rsidP="00684583">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EE6627">
        <w:rPr>
          <w:rFonts w:ascii="Times New Roman" w:hAnsi="Times New Roman"/>
        </w:rPr>
        <w:tab/>
      </w:r>
      <w:r w:rsidRPr="00EE6627">
        <w:rPr>
          <w:rFonts w:ascii="Times New Roman" w:hAnsi="Times New Roman"/>
        </w:rPr>
        <w:tab/>
      </w:r>
      <w:r w:rsidRPr="00EE6627">
        <w:rPr>
          <w:rFonts w:ascii="Times New Roman" w:hAnsi="Times New Roman"/>
        </w:rPr>
        <w:tab/>
      </w:r>
      <w:r w:rsidR="00CE6E3D" w:rsidRPr="00EE6627">
        <w:rPr>
          <w:rFonts w:ascii="Times New Roman" w:hAnsi="Times New Roman"/>
        </w:rPr>
        <w:fldChar w:fldCharType="begin"/>
      </w:r>
      <w:r w:rsidRPr="00EE6627">
        <w:rPr>
          <w:rFonts w:ascii="Times New Roman" w:hAnsi="Times New Roman"/>
        </w:rPr>
        <w:instrText>seq level3 \*arabic</w:instrText>
      </w:r>
      <w:r w:rsidR="00CE6E3D" w:rsidRPr="00EE6627">
        <w:rPr>
          <w:rFonts w:ascii="Times New Roman" w:hAnsi="Times New Roman"/>
        </w:rPr>
        <w:fldChar w:fldCharType="separate"/>
      </w:r>
      <w:r w:rsidR="00E376EE">
        <w:rPr>
          <w:rFonts w:ascii="Times New Roman" w:hAnsi="Times New Roman"/>
          <w:noProof/>
        </w:rPr>
        <w:t>1</w:t>
      </w:r>
      <w:r w:rsidR="00CE6E3D" w:rsidRPr="00EE6627">
        <w:rPr>
          <w:rFonts w:ascii="Times New Roman" w:hAnsi="Times New Roman"/>
        </w:rPr>
        <w:fldChar w:fldCharType="end"/>
      </w:r>
      <w:r w:rsidRPr="00EE6627">
        <w:rPr>
          <w:rFonts w:ascii="Times New Roman" w:hAnsi="Times New Roman"/>
        </w:rPr>
        <w:t>.</w:t>
      </w:r>
      <w:r w:rsidRPr="00EE6627">
        <w:rPr>
          <w:rFonts w:ascii="Times New Roman" w:hAnsi="Times New Roman"/>
        </w:rPr>
        <w:tab/>
        <w:t>Installation quality control.</w:t>
      </w:r>
    </w:p>
    <w:p w:rsidR="00641D28" w:rsidRPr="00EE6627" w:rsidRDefault="00641D28"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EE6627" w:rsidRDefault="00684583"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CE6E3D" w:rsidRPr="00EE6627">
        <w:rPr>
          <w:rFonts w:ascii="Times New Roman" w:hAnsi="Times New Roman"/>
        </w:rPr>
        <w:fldChar w:fldCharType="begin"/>
      </w:r>
      <w:r w:rsidR="00641D28" w:rsidRPr="00EE6627">
        <w:rPr>
          <w:rFonts w:ascii="Times New Roman" w:hAnsi="Times New Roman"/>
        </w:rPr>
        <w:instrText>seq level3 \*arabic</w:instrText>
      </w:r>
      <w:r w:rsidR="00CE6E3D" w:rsidRPr="00EE6627">
        <w:rPr>
          <w:rFonts w:ascii="Times New Roman" w:hAnsi="Times New Roman"/>
        </w:rPr>
        <w:fldChar w:fldCharType="separate"/>
      </w:r>
      <w:r w:rsidR="00E376EE">
        <w:rPr>
          <w:rFonts w:ascii="Times New Roman" w:hAnsi="Times New Roman"/>
          <w:noProof/>
        </w:rPr>
        <w:t>2</w:t>
      </w:r>
      <w:r w:rsidR="00CE6E3D" w:rsidRPr="00EE6627">
        <w:rPr>
          <w:rFonts w:ascii="Times New Roman" w:hAnsi="Times New Roman"/>
        </w:rPr>
        <w:fldChar w:fldCharType="end"/>
      </w:r>
      <w:r w:rsidR="00641D28" w:rsidRPr="00EE6627">
        <w:rPr>
          <w:rFonts w:ascii="Times New Roman" w:hAnsi="Times New Roman"/>
        </w:rPr>
        <w:t>.</w:t>
      </w:r>
      <w:r w:rsidR="00641D28" w:rsidRPr="00EE6627">
        <w:rPr>
          <w:rFonts w:ascii="Times New Roman" w:hAnsi="Times New Roman"/>
        </w:rPr>
        <w:tab/>
        <w:t>Reference standards.</w:t>
      </w:r>
    </w:p>
    <w:p w:rsidR="00641D28" w:rsidRPr="00EE6627" w:rsidRDefault="00641D28"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EE6627" w:rsidRDefault="00641D28"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E6627">
        <w:rPr>
          <w:rFonts w:ascii="Times New Roman" w:hAnsi="Times New Roman"/>
        </w:rPr>
        <w:tab/>
      </w:r>
      <w:r w:rsidRPr="00EE6627">
        <w:rPr>
          <w:rFonts w:ascii="Times New Roman" w:hAnsi="Times New Roman"/>
        </w:rPr>
        <w:tab/>
      </w:r>
      <w:r w:rsidRPr="00EE6627">
        <w:rPr>
          <w:rFonts w:ascii="Times New Roman" w:hAnsi="Times New Roman"/>
        </w:rPr>
        <w:tab/>
      </w:r>
      <w:r w:rsidR="00CE6E3D" w:rsidRPr="00EE6627">
        <w:rPr>
          <w:rFonts w:ascii="Times New Roman" w:hAnsi="Times New Roman"/>
        </w:rPr>
        <w:fldChar w:fldCharType="begin"/>
      </w:r>
      <w:r w:rsidRPr="00EE6627">
        <w:rPr>
          <w:rFonts w:ascii="Times New Roman" w:hAnsi="Times New Roman"/>
        </w:rPr>
        <w:instrText>seq level3 \*arabic</w:instrText>
      </w:r>
      <w:r w:rsidR="00CE6E3D" w:rsidRPr="00EE6627">
        <w:rPr>
          <w:rFonts w:ascii="Times New Roman" w:hAnsi="Times New Roman"/>
        </w:rPr>
        <w:fldChar w:fldCharType="separate"/>
      </w:r>
      <w:r w:rsidR="00E376EE">
        <w:rPr>
          <w:rFonts w:ascii="Times New Roman" w:hAnsi="Times New Roman"/>
          <w:noProof/>
        </w:rPr>
        <w:t>3</w:t>
      </w:r>
      <w:r w:rsidR="00CE6E3D" w:rsidRPr="00EE6627">
        <w:rPr>
          <w:rFonts w:ascii="Times New Roman" w:hAnsi="Times New Roman"/>
        </w:rPr>
        <w:fldChar w:fldCharType="end"/>
      </w:r>
      <w:r w:rsidRPr="00EE6627">
        <w:rPr>
          <w:rFonts w:ascii="Times New Roman" w:hAnsi="Times New Roman"/>
        </w:rPr>
        <w:t>.</w:t>
      </w:r>
      <w:r w:rsidRPr="00EE6627">
        <w:rPr>
          <w:rFonts w:ascii="Times New Roman" w:hAnsi="Times New Roman"/>
        </w:rPr>
        <w:tab/>
        <w:t>Mock-ups.</w:t>
      </w:r>
    </w:p>
    <w:p w:rsidR="00641D28" w:rsidRPr="00EE6627" w:rsidRDefault="00641D28"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Default="00641D28"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EE6627">
        <w:rPr>
          <w:rFonts w:ascii="Times New Roman" w:hAnsi="Times New Roman"/>
        </w:rPr>
        <w:tab/>
      </w:r>
      <w:r w:rsidRPr="00EE6627">
        <w:rPr>
          <w:rFonts w:ascii="Times New Roman" w:hAnsi="Times New Roman"/>
        </w:rPr>
        <w:tab/>
      </w:r>
      <w:r w:rsidRPr="00EE6627">
        <w:rPr>
          <w:rFonts w:ascii="Times New Roman" w:hAnsi="Times New Roman"/>
        </w:rPr>
        <w:tab/>
      </w:r>
      <w:r w:rsidR="00CE6E3D" w:rsidRPr="00EE6627">
        <w:rPr>
          <w:rFonts w:ascii="Times New Roman" w:hAnsi="Times New Roman"/>
        </w:rPr>
        <w:fldChar w:fldCharType="begin"/>
      </w:r>
      <w:r w:rsidRPr="00EE6627">
        <w:rPr>
          <w:rFonts w:ascii="Times New Roman" w:hAnsi="Times New Roman"/>
        </w:rPr>
        <w:instrText>seq level3 \*arabic</w:instrText>
      </w:r>
      <w:r w:rsidR="00CE6E3D" w:rsidRPr="00EE6627">
        <w:rPr>
          <w:rFonts w:ascii="Times New Roman" w:hAnsi="Times New Roman"/>
        </w:rPr>
        <w:fldChar w:fldCharType="separate"/>
      </w:r>
      <w:r w:rsidR="00E376EE">
        <w:rPr>
          <w:rFonts w:ascii="Times New Roman" w:hAnsi="Times New Roman"/>
          <w:noProof/>
        </w:rPr>
        <w:t>4</w:t>
      </w:r>
      <w:r w:rsidR="00CE6E3D" w:rsidRPr="00EE6627">
        <w:rPr>
          <w:rFonts w:ascii="Times New Roman" w:hAnsi="Times New Roman"/>
        </w:rPr>
        <w:fldChar w:fldCharType="end"/>
      </w:r>
      <w:r w:rsidRPr="00EE6627">
        <w:rPr>
          <w:rFonts w:ascii="Times New Roman" w:hAnsi="Times New Roman"/>
        </w:rPr>
        <w:t>.</w:t>
      </w:r>
      <w:r w:rsidRPr="00EE6627">
        <w:rPr>
          <w:rFonts w:ascii="Times New Roman" w:hAnsi="Times New Roman"/>
        </w:rPr>
        <w:tab/>
        <w:t>Field samples.</w:t>
      </w:r>
    </w:p>
    <w:p w:rsidR="00684583" w:rsidRDefault="00684583" w:rsidP="00685996">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641D28" w:rsidRDefault="00684583" w:rsidP="00684583">
      <w:pPr>
        <w:tabs>
          <w:tab w:val="left" w:pos="-1440"/>
          <w:tab w:val="left" w:pos="-720"/>
          <w:tab w:val="left" w:pos="0"/>
          <w:tab w:val="left" w:pos="288"/>
          <w:tab w:val="left" w:pos="720"/>
          <w:tab w:val="left" w:pos="1152"/>
          <w:tab w:val="left" w:pos="1800"/>
          <w:tab w:val="left" w:pos="2016"/>
          <w:tab w:val="left" w:pos="2448"/>
          <w:tab w:val="left" w:pos="3312"/>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5.     </w:t>
      </w:r>
      <w:r w:rsidR="00641D28" w:rsidRPr="00B14FD5">
        <w:rPr>
          <w:rFonts w:ascii="Times New Roman" w:hAnsi="Times New Roman"/>
        </w:rPr>
        <w:t>Inspection and testing laboratory services.</w:t>
      </w:r>
    </w:p>
    <w:p w:rsidR="00684583" w:rsidRPr="00B14FD5" w:rsidRDefault="00684583" w:rsidP="00684583">
      <w:pPr>
        <w:tabs>
          <w:tab w:val="left" w:pos="-1440"/>
          <w:tab w:val="left" w:pos="-720"/>
          <w:tab w:val="left" w:pos="0"/>
          <w:tab w:val="left" w:pos="288"/>
          <w:tab w:val="left" w:pos="720"/>
          <w:tab w:val="left" w:pos="1152"/>
          <w:tab w:val="left" w:pos="1800"/>
          <w:tab w:val="left" w:pos="2016"/>
          <w:tab w:val="left" w:pos="2448"/>
          <w:tab w:val="left" w:pos="3312"/>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Default="00684583" w:rsidP="00684583">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r>
      <w:r w:rsidR="00641D28" w:rsidRPr="00EE6627">
        <w:rPr>
          <w:rFonts w:ascii="Times New Roman" w:hAnsi="Times New Roman"/>
        </w:rPr>
        <w:t>Manufacturer's field services and reports.</w:t>
      </w:r>
    </w:p>
    <w:p w:rsidR="00684583" w:rsidRDefault="00684583" w:rsidP="00684583">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84583" w:rsidRDefault="00684583" w:rsidP="00684583">
      <w:pPr>
        <w:numPr>
          <w:ilvl w:val="0"/>
          <w:numId w:val="16"/>
        </w:numPr>
        <w:tabs>
          <w:tab w:val="left" w:pos="-1440"/>
          <w:tab w:val="left" w:pos="-720"/>
          <w:tab w:val="left" w:pos="0"/>
          <w:tab w:val="left" w:pos="288"/>
          <w:tab w:val="left" w:pos="720"/>
          <w:tab w:val="left" w:pos="1152"/>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Owner’s roof observation services and reports/</w:t>
      </w:r>
    </w:p>
    <w:p w:rsidR="00684583" w:rsidRDefault="00684583" w:rsidP="00684583">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5"/>
        <w:jc w:val="both"/>
        <w:rPr>
          <w:rFonts w:ascii="Times New Roman" w:hAnsi="Times New Roman"/>
        </w:rPr>
      </w:pPr>
    </w:p>
    <w:p w:rsidR="00684583" w:rsidRDefault="00684583" w:rsidP="00684583">
      <w:pPr>
        <w:numPr>
          <w:ilvl w:val="0"/>
          <w:numId w:val="16"/>
        </w:numPr>
        <w:tabs>
          <w:tab w:val="left" w:pos="-1440"/>
          <w:tab w:val="left" w:pos="-720"/>
          <w:tab w:val="left" w:pos="0"/>
          <w:tab w:val="left" w:pos="288"/>
          <w:tab w:val="left" w:pos="720"/>
          <w:tab w:val="left" w:pos="1152"/>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Owner’s Performance Assurance Contractor’s (PAC) services and reports.</w:t>
      </w:r>
    </w:p>
    <w:p w:rsidR="00684583" w:rsidRDefault="00684583" w:rsidP="00684583">
      <w:pPr>
        <w:tabs>
          <w:tab w:val="left" w:pos="-1440"/>
          <w:tab w:val="left" w:pos="-720"/>
          <w:tab w:val="left" w:pos="0"/>
          <w:tab w:val="left" w:pos="288"/>
          <w:tab w:val="left" w:pos="720"/>
          <w:tab w:val="left" w:pos="1152"/>
          <w:tab w:val="left" w:pos="1584"/>
          <w:tab w:val="left" w:pos="1800"/>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B14FD5" w:rsidRPr="00530EA8" w:rsidRDefault="00B14FD5" w:rsidP="00B14FD5">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level2 \*ALPHABETIC</w:instrText>
      </w:r>
      <w:r w:rsidR="00CE6E3D" w:rsidRPr="0000756E">
        <w:rPr>
          <w:rFonts w:ascii="Times New Roman" w:hAnsi="Times New Roman"/>
        </w:rPr>
        <w:fldChar w:fldCharType="separate"/>
      </w:r>
      <w:r w:rsidR="00E376EE">
        <w:rPr>
          <w:rFonts w:ascii="Times New Roman" w:hAnsi="Times New Roman"/>
          <w:noProof/>
        </w:rPr>
        <w:t>B</w:t>
      </w:r>
      <w:r w:rsidR="00CE6E3D" w:rsidRPr="0000756E">
        <w:rPr>
          <w:rFonts w:ascii="Times New Roman" w:hAnsi="Times New Roman"/>
        </w:rPr>
        <w:fldChar w:fldCharType="end"/>
      </w:r>
      <w:r w:rsidRPr="0000756E">
        <w:rPr>
          <w:rFonts w:ascii="Times New Roman" w:hAnsi="Times New Roman"/>
        </w:rPr>
        <w:t>.</w:t>
      </w:r>
      <w:r w:rsidR="00CE6E3D" w:rsidRPr="0000756E">
        <w:rPr>
          <w:rFonts w:ascii="Times New Roman" w:hAnsi="Times New Roman"/>
        </w:rPr>
        <w:fldChar w:fldCharType="begin"/>
      </w:r>
      <w:r w:rsidRPr="0000756E">
        <w:rPr>
          <w:rFonts w:ascii="Times New Roman" w:hAnsi="Times New Roman"/>
        </w:rPr>
        <w:instrText xml:space="preserve">seq level3 \h \r0 </w:instrText>
      </w:r>
      <w:r w:rsidR="00CE6E3D" w:rsidRPr="0000756E">
        <w:rPr>
          <w:rFonts w:ascii="Times New Roman" w:hAnsi="Times New Roman"/>
        </w:rPr>
        <w:fldChar w:fldCharType="end"/>
      </w:r>
      <w:r w:rsidRPr="0000756E">
        <w:rPr>
          <w:rFonts w:ascii="Times New Roman" w:hAnsi="Times New Roman"/>
        </w:rPr>
        <w:tab/>
        <w:t>Related requirements: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1</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Document </w:t>
      </w:r>
      <w:r w:rsidR="002F43CB">
        <w:rPr>
          <w:rFonts w:ascii="Times New Roman" w:hAnsi="Times New Roman"/>
        </w:rPr>
        <w:t>00 72</w:t>
      </w:r>
      <w:r w:rsidR="00470F76" w:rsidRPr="0000756E">
        <w:rPr>
          <w:rFonts w:ascii="Times New Roman" w:hAnsi="Times New Roman"/>
        </w:rPr>
        <w:t>00</w:t>
      </w:r>
      <w:r w:rsidRPr="0000756E">
        <w:rPr>
          <w:rFonts w:ascii="Times New Roman" w:hAnsi="Times New Roman"/>
        </w:rPr>
        <w:t xml:space="preserve"> - General Conditions: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level4 \*alphabetic</w:instrText>
      </w:r>
      <w:r w:rsidR="00CE6E3D" w:rsidRPr="0000756E">
        <w:rPr>
          <w:rFonts w:ascii="Times New Roman" w:hAnsi="Times New Roman"/>
        </w:rPr>
        <w:fldChar w:fldCharType="separate"/>
      </w:r>
      <w:r w:rsidR="00E376EE">
        <w:rPr>
          <w:rFonts w:ascii="Times New Roman" w:hAnsi="Times New Roman"/>
          <w:noProof/>
        </w:rPr>
        <w:t>a</w:t>
      </w:r>
      <w:r w:rsidR="00CE6E3D" w:rsidRPr="0000756E">
        <w:rPr>
          <w:rFonts w:ascii="Times New Roman" w:hAnsi="Times New Roman"/>
        </w:rPr>
        <w:fldChar w:fldCharType="end"/>
      </w:r>
      <w:r w:rsidR="00C63BEE" w:rsidRPr="0000756E">
        <w:rPr>
          <w:rFonts w:ascii="Times New Roman" w:hAnsi="Times New Roman"/>
        </w:rPr>
        <w:t>.</w:t>
      </w:r>
      <w:r w:rsidR="00C63BEE" w:rsidRPr="0000756E">
        <w:rPr>
          <w:rFonts w:ascii="Times New Roman" w:hAnsi="Times New Roman"/>
        </w:rPr>
        <w:tab/>
      </w:r>
      <w:r w:rsidR="00AD7021">
        <w:rPr>
          <w:rFonts w:ascii="Times New Roman" w:hAnsi="Times New Roman"/>
        </w:rPr>
        <w:t>Paragraph</w:t>
      </w:r>
      <w:r w:rsidR="00C63BEE" w:rsidRPr="0000756E">
        <w:rPr>
          <w:rFonts w:ascii="Times New Roman" w:hAnsi="Times New Roman"/>
        </w:rPr>
        <w:t xml:space="preserve">  3.3</w:t>
      </w:r>
      <w:r w:rsidRPr="0000756E">
        <w:rPr>
          <w:rFonts w:ascii="Times New Roman" w:hAnsi="Times New Roman"/>
        </w:rPr>
        <w:t>:  Contractor's supervision and construction procedures.</w:t>
      </w:r>
    </w:p>
    <w:p w:rsidR="00C63BEE" w:rsidRPr="0000756E" w:rsidRDefault="00C63BEE"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p>
    <w:p w:rsidR="00C63BEE" w:rsidRPr="0000756E" w:rsidRDefault="00C63BEE"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Pr="0000756E">
        <w:rPr>
          <w:rFonts w:ascii="Times New Roman" w:hAnsi="Times New Roman"/>
        </w:rPr>
        <w:tab/>
        <w:t>b.</w:t>
      </w:r>
      <w:r w:rsidRPr="0000756E">
        <w:rPr>
          <w:rFonts w:ascii="Times New Roman" w:hAnsi="Times New Roman"/>
        </w:rPr>
        <w:tab/>
      </w:r>
      <w:r w:rsidR="00AD7021">
        <w:rPr>
          <w:rFonts w:ascii="Times New Roman" w:hAnsi="Times New Roman"/>
        </w:rPr>
        <w:t xml:space="preserve">Subparagraph </w:t>
      </w:r>
      <w:r w:rsidRPr="0000756E">
        <w:rPr>
          <w:rFonts w:ascii="Times New Roman" w:hAnsi="Times New Roman"/>
        </w:rPr>
        <w:t xml:space="preserve"> 2.2.4:</w:t>
      </w:r>
      <w:r w:rsidRPr="0000756E">
        <w:rPr>
          <w:rFonts w:ascii="Times New Roman" w:hAnsi="Times New Roman"/>
        </w:rPr>
        <w:tab/>
        <w:t xml:space="preserve"> Owner’s responsibilities for testing and inspections.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63BEE" w:rsidRPr="0000756E">
        <w:rPr>
          <w:rFonts w:ascii="Times New Roman" w:hAnsi="Times New Roman"/>
        </w:rPr>
        <w:t>c.</w:t>
      </w:r>
      <w:r w:rsidR="00C63BEE" w:rsidRPr="0000756E">
        <w:rPr>
          <w:rFonts w:ascii="Times New Roman" w:hAnsi="Times New Roman"/>
        </w:rPr>
        <w:tab/>
        <w:t>Article 12</w:t>
      </w:r>
      <w:r w:rsidRPr="0000756E">
        <w:rPr>
          <w:rFonts w:ascii="Times New Roman" w:hAnsi="Times New Roman"/>
        </w:rPr>
        <w:t>:  Contractor's responsibility for uncovering and correction of work.</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016" w:hanging="2016"/>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63BEE" w:rsidRPr="0000756E">
        <w:rPr>
          <w:rFonts w:ascii="Times New Roman" w:hAnsi="Times New Roman"/>
        </w:rPr>
        <w:t>d.</w:t>
      </w:r>
      <w:r w:rsidR="00C63BEE" w:rsidRPr="0000756E">
        <w:rPr>
          <w:rFonts w:ascii="Times New Roman" w:hAnsi="Times New Roman"/>
        </w:rPr>
        <w:tab/>
      </w:r>
      <w:r w:rsidR="00AD7021">
        <w:rPr>
          <w:rFonts w:ascii="Times New Roman" w:hAnsi="Times New Roman"/>
        </w:rPr>
        <w:t>Paragraph</w:t>
      </w:r>
      <w:r w:rsidR="00C63BEE" w:rsidRPr="0000756E">
        <w:rPr>
          <w:rFonts w:ascii="Times New Roman" w:hAnsi="Times New Roman"/>
        </w:rPr>
        <w:t xml:space="preserve">  13.5</w:t>
      </w:r>
      <w:r w:rsidRPr="0000756E">
        <w:rPr>
          <w:rFonts w:ascii="Times New Roman" w:hAnsi="Times New Roman"/>
        </w:rPr>
        <w:t>:  Requirements for tests and inspections.</w:t>
      </w:r>
    </w:p>
    <w:p w:rsidR="0000756E" w:rsidRDefault="0000756E" w:rsidP="0000756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00756E" w:rsidRPr="0000756E" w:rsidRDefault="0000756E" w:rsidP="0000756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t>2</w:t>
      </w:r>
      <w:r w:rsidRPr="0000756E">
        <w:rPr>
          <w:rFonts w:ascii="Times New Roman" w:hAnsi="Times New Roman"/>
        </w:rPr>
        <w:t>.</w:t>
      </w:r>
      <w:r w:rsidR="00CE6E3D" w:rsidRPr="0000756E">
        <w:rPr>
          <w:rFonts w:ascii="Times New Roman" w:hAnsi="Times New Roman"/>
        </w:rPr>
        <w:fldChar w:fldCharType="begin"/>
      </w:r>
      <w:r w:rsidRPr="0000756E">
        <w:rPr>
          <w:rFonts w:ascii="Times New Roman" w:hAnsi="Times New Roman"/>
        </w:rPr>
        <w:instrText xml:space="preserve">seq level4 \h \r0 </w:instrText>
      </w:r>
      <w:r w:rsidR="00CE6E3D" w:rsidRPr="0000756E">
        <w:rPr>
          <w:rFonts w:ascii="Times New Roman" w:hAnsi="Times New Roman"/>
        </w:rPr>
        <w:fldChar w:fldCharType="end"/>
      </w:r>
      <w:r w:rsidRPr="0000756E">
        <w:rPr>
          <w:rFonts w:ascii="Times New Roman" w:hAnsi="Times New Roman"/>
        </w:rPr>
        <w:tab/>
        <w:t xml:space="preserve">Section </w:t>
      </w:r>
      <w:r>
        <w:rPr>
          <w:rFonts w:ascii="Times New Roman" w:hAnsi="Times New Roman"/>
        </w:rPr>
        <w:t>01 31</w:t>
      </w:r>
      <w:r w:rsidRPr="0000756E">
        <w:rPr>
          <w:rFonts w:ascii="Times New Roman" w:hAnsi="Times New Roman"/>
        </w:rPr>
        <w:t>00</w:t>
      </w:r>
      <w:r>
        <w:rPr>
          <w:rFonts w:ascii="Times New Roman" w:hAnsi="Times New Roman"/>
        </w:rPr>
        <w:t xml:space="preserve"> – Project Management and Coordination</w:t>
      </w:r>
      <w:r w:rsidRPr="0000756E">
        <w:rPr>
          <w:rFonts w:ascii="Times New Roman" w:hAnsi="Times New Roman"/>
        </w:rPr>
        <w:t>:  Requirements for</w:t>
      </w:r>
      <w:r>
        <w:rPr>
          <w:rFonts w:ascii="Times New Roman" w:hAnsi="Times New Roman"/>
        </w:rPr>
        <w:t xml:space="preserve"> coordination with Owner’s separate contractors</w:t>
      </w:r>
      <w:r w:rsidRPr="0000756E">
        <w:rPr>
          <w:rFonts w:ascii="Times New Roman" w:hAnsi="Times New Roman"/>
        </w:rPr>
        <w:t>.</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00756E">
        <w:rPr>
          <w:rFonts w:ascii="Times New Roman" w:hAnsi="Times New Roman"/>
        </w:rPr>
        <w:t>3</w:t>
      </w:r>
      <w:r w:rsidRPr="0000756E">
        <w:rPr>
          <w:rFonts w:ascii="Times New Roman" w:hAnsi="Times New Roman"/>
        </w:rPr>
        <w:t>.</w:t>
      </w:r>
      <w:r w:rsidR="00CE6E3D" w:rsidRPr="0000756E">
        <w:rPr>
          <w:rFonts w:ascii="Times New Roman" w:hAnsi="Times New Roman"/>
        </w:rPr>
        <w:fldChar w:fldCharType="begin"/>
      </w:r>
      <w:r w:rsidRPr="0000756E">
        <w:rPr>
          <w:rFonts w:ascii="Times New Roman" w:hAnsi="Times New Roman"/>
        </w:rPr>
        <w:instrText xml:space="preserve">seq level4 \h \r0 </w:instrText>
      </w:r>
      <w:r w:rsidR="00CE6E3D" w:rsidRPr="0000756E">
        <w:rPr>
          <w:rFonts w:ascii="Times New Roman" w:hAnsi="Times New Roman"/>
        </w:rPr>
        <w:fldChar w:fldCharType="end"/>
      </w:r>
      <w:r w:rsidRPr="0000756E">
        <w:rPr>
          <w:rFonts w:ascii="Times New Roman" w:hAnsi="Times New Roman"/>
        </w:rPr>
        <w:tab/>
        <w:t xml:space="preserve">Section </w:t>
      </w:r>
      <w:r w:rsidR="002F43CB">
        <w:rPr>
          <w:rFonts w:ascii="Times New Roman" w:hAnsi="Times New Roman"/>
        </w:rPr>
        <w:t>01 60</w:t>
      </w:r>
      <w:r w:rsidR="00470F76" w:rsidRPr="0000756E">
        <w:rPr>
          <w:rFonts w:ascii="Times New Roman" w:hAnsi="Times New Roman"/>
        </w:rPr>
        <w:t>00</w:t>
      </w:r>
      <w:r w:rsidRPr="0000756E">
        <w:rPr>
          <w:rFonts w:ascii="Times New Roman" w:hAnsi="Times New Roman"/>
        </w:rPr>
        <w:t xml:space="preserve"> - Product Requirements:  Requirements for material and product quality.</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b/>
          <w:bCs/>
        </w:rPr>
        <w:t xml:space="preserve">*****  This Section should </w:t>
      </w:r>
      <w:r w:rsidR="00B14FD5">
        <w:rPr>
          <w:rFonts w:ascii="Times New Roman" w:hAnsi="Times New Roman"/>
          <w:b/>
          <w:bCs/>
        </w:rPr>
        <w:t xml:space="preserve">also </w:t>
      </w:r>
      <w:r w:rsidRPr="0000756E">
        <w:rPr>
          <w:rFonts w:ascii="Times New Roman" w:hAnsi="Times New Roman"/>
          <w:b/>
          <w:bCs/>
        </w:rPr>
        <w:t xml:space="preserve">be coordinated with Division </w:t>
      </w:r>
      <w:r w:rsidR="00807ED0" w:rsidRPr="0000756E">
        <w:rPr>
          <w:rFonts w:ascii="Times New Roman" w:hAnsi="Times New Roman"/>
          <w:b/>
          <w:bCs/>
        </w:rPr>
        <w:t>23</w:t>
      </w:r>
      <w:r w:rsidRPr="0000756E">
        <w:rPr>
          <w:rFonts w:ascii="Times New Roman" w:hAnsi="Times New Roman"/>
          <w:b/>
          <w:bCs/>
        </w:rPr>
        <w:t xml:space="preserve"> - </w:t>
      </w:r>
      <w:r w:rsidR="00807ED0" w:rsidRPr="0000756E">
        <w:rPr>
          <w:rFonts w:ascii="Times New Roman" w:hAnsi="Times New Roman"/>
          <w:b/>
          <w:bCs/>
        </w:rPr>
        <w:t>HVAC</w:t>
      </w:r>
      <w:r w:rsidRPr="0000756E">
        <w:rPr>
          <w:rFonts w:ascii="Times New Roman" w:hAnsi="Times New Roman"/>
          <w:b/>
          <w:bCs/>
        </w:rPr>
        <w:t xml:space="preserve"> to ensure that there are not conflicts regarding testing requirements.  </w:t>
      </w:r>
      <w:r w:rsidR="00530EA8">
        <w:rPr>
          <w:rFonts w:ascii="Times New Roman" w:hAnsi="Times New Roman"/>
          <w:b/>
          <w:bCs/>
        </w:rPr>
        <w:t>See PSFA HVAC &amp; Controls Performance Assurance Program.</w:t>
      </w:r>
      <w:r w:rsidRPr="0000756E">
        <w:rPr>
          <w:rFonts w:ascii="Times New Roman" w:hAnsi="Times New Roman"/>
          <w:b/>
          <w:bCs/>
        </w:rPr>
        <w:t>*****</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98016C" w:rsidRPr="0000756E" w:rsidRDefault="00641D28" w:rsidP="009801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00756E">
        <w:rPr>
          <w:rFonts w:ascii="Times New Roman" w:hAnsi="Times New Roman"/>
        </w:rPr>
        <w:t>4</w:t>
      </w:r>
      <w:r w:rsidRPr="0000756E">
        <w:rPr>
          <w:rFonts w:ascii="Times New Roman" w:hAnsi="Times New Roman"/>
        </w:rPr>
        <w:t>.</w:t>
      </w:r>
      <w:r w:rsidRPr="0000756E">
        <w:rPr>
          <w:rFonts w:ascii="Times New Roman" w:hAnsi="Times New Roman"/>
        </w:rPr>
        <w:tab/>
        <w:t>[Section [</w:t>
      </w:r>
      <w:r w:rsidR="00470F76" w:rsidRPr="0000756E">
        <w:rPr>
          <w:rFonts w:ascii="Times New Roman" w:hAnsi="Times New Roman"/>
        </w:rPr>
        <w:t>2</w:t>
      </w:r>
      <w:r w:rsidR="00807ED0" w:rsidRPr="0000756E">
        <w:rPr>
          <w:rFonts w:ascii="Times New Roman" w:hAnsi="Times New Roman"/>
        </w:rPr>
        <w:t>3</w:t>
      </w:r>
      <w:r w:rsidR="002F43CB">
        <w:rPr>
          <w:rFonts w:ascii="Times New Roman" w:hAnsi="Times New Roman"/>
        </w:rPr>
        <w:t xml:space="preserve"> 05</w:t>
      </w:r>
      <w:r w:rsidR="00470F76" w:rsidRPr="0000756E">
        <w:rPr>
          <w:rFonts w:ascii="Times New Roman" w:hAnsi="Times New Roman"/>
        </w:rPr>
        <w:t>93</w:t>
      </w:r>
      <w:r w:rsidRPr="0000756E">
        <w:rPr>
          <w:rFonts w:ascii="Times New Roman" w:hAnsi="Times New Roman"/>
        </w:rPr>
        <w:t xml:space="preserve"> - Testing, Adjusting, and Balancing]:  Testing and balancing of HVAC system [to be paid for by</w:t>
      </w:r>
      <w:r w:rsidR="00D17563" w:rsidRPr="0000756E">
        <w:rPr>
          <w:rFonts w:ascii="Times New Roman" w:hAnsi="Times New Roman"/>
        </w:rPr>
        <w:t xml:space="preserve"> Owner</w:t>
      </w:r>
      <w:r w:rsidRPr="0000756E">
        <w:rPr>
          <w:rFonts w:ascii="Times New Roman" w:hAnsi="Times New Roman"/>
        </w:rPr>
        <w:t>].]</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7768F7" w:rsidRDefault="007768F7" w:rsidP="000D73A6">
      <w:pPr>
        <w:numPr>
          <w:ilvl w:val="0"/>
          <w:numId w:val="19"/>
        </w:num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 xml:space="preserve">[Section </w:t>
      </w:r>
      <w:r w:rsidRPr="0000756E">
        <w:rPr>
          <w:rFonts w:ascii="Times New Roman" w:hAnsi="Times New Roman"/>
        </w:rPr>
        <w:t>23</w:t>
      </w:r>
      <w:r>
        <w:rPr>
          <w:rFonts w:ascii="Times New Roman" w:hAnsi="Times New Roman"/>
        </w:rPr>
        <w:t xml:space="preserve"> 0810</w:t>
      </w:r>
      <w:r w:rsidRPr="0000756E">
        <w:rPr>
          <w:rFonts w:ascii="Times New Roman" w:hAnsi="Times New Roman"/>
        </w:rPr>
        <w:t xml:space="preserve"> </w:t>
      </w:r>
      <w:r>
        <w:rPr>
          <w:rFonts w:ascii="Times New Roman" w:hAnsi="Times New Roman"/>
        </w:rPr>
        <w:t>–</w:t>
      </w:r>
      <w:r w:rsidRPr="0000756E">
        <w:rPr>
          <w:rFonts w:ascii="Times New Roman" w:hAnsi="Times New Roman"/>
        </w:rPr>
        <w:t xml:space="preserve"> </w:t>
      </w:r>
      <w:r>
        <w:rPr>
          <w:rFonts w:ascii="Times New Roman" w:hAnsi="Times New Roman"/>
        </w:rPr>
        <w:t>Performance Assurance for HVAC</w:t>
      </w:r>
      <w:r w:rsidRPr="0000756E">
        <w:rPr>
          <w:rFonts w:ascii="Times New Roman" w:hAnsi="Times New Roman"/>
        </w:rPr>
        <w:t xml:space="preserve">:  </w:t>
      </w:r>
      <w:r w:rsidR="00985BCB">
        <w:rPr>
          <w:rFonts w:ascii="Times New Roman" w:hAnsi="Times New Roman"/>
        </w:rPr>
        <w:t>Contractor’s Submittals; Contractor’s Responsibilities, Testing Preparation, General Testing Requirements; HVAC Systems, Subsystems and Equipment Testing Procedures</w:t>
      </w:r>
      <w:r>
        <w:rPr>
          <w:rFonts w:ascii="Times New Roman" w:hAnsi="Times New Roman"/>
        </w:rPr>
        <w:t>.]</w:t>
      </w:r>
    </w:p>
    <w:p w:rsidR="0098016C" w:rsidRDefault="0098016C" w:rsidP="009801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b/>
          <w:bCs/>
        </w:rPr>
      </w:pPr>
    </w:p>
    <w:p w:rsidR="00641D28" w:rsidRPr="00B14FD5"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B14FD5">
        <w:rPr>
          <w:rFonts w:ascii="Times New Roman" w:hAnsi="Times New Roman"/>
          <w:b/>
          <w:bCs/>
        </w:rPr>
        <w:t>1.</w:t>
      </w:r>
      <w:r w:rsidR="00B14FD5">
        <w:rPr>
          <w:rFonts w:ascii="Times New Roman" w:hAnsi="Times New Roman"/>
          <w:b/>
          <w:bCs/>
        </w:rPr>
        <w:t>2</w:t>
      </w:r>
      <w:r w:rsidR="00CE6E3D" w:rsidRPr="00B14FD5">
        <w:rPr>
          <w:rFonts w:ascii="Times New Roman" w:hAnsi="Times New Roman"/>
          <w:b/>
          <w:bCs/>
        </w:rPr>
        <w:fldChar w:fldCharType="begin"/>
      </w:r>
      <w:r w:rsidRPr="00B14FD5">
        <w:rPr>
          <w:rFonts w:ascii="Times New Roman" w:hAnsi="Times New Roman"/>
          <w:b/>
          <w:bCs/>
        </w:rPr>
        <w:instrText xml:space="preserve">seq level1 \h \r0 </w:instrText>
      </w:r>
      <w:r w:rsidR="00CE6E3D" w:rsidRPr="00B14FD5">
        <w:rPr>
          <w:rFonts w:ascii="Times New Roman" w:hAnsi="Times New Roman"/>
          <w:b/>
          <w:bCs/>
        </w:rPr>
        <w:fldChar w:fldCharType="end"/>
      </w:r>
      <w:r w:rsidR="00CE6E3D" w:rsidRPr="00B14FD5">
        <w:rPr>
          <w:rFonts w:ascii="Times New Roman" w:hAnsi="Times New Roman"/>
          <w:b/>
          <w:bCs/>
        </w:rPr>
        <w:fldChar w:fldCharType="begin"/>
      </w:r>
      <w:r w:rsidRPr="00B14FD5">
        <w:rPr>
          <w:rFonts w:ascii="Times New Roman" w:hAnsi="Times New Roman"/>
          <w:b/>
          <w:bCs/>
        </w:rPr>
        <w:instrText xml:space="preserve">seq level2 \h \r0 </w:instrText>
      </w:r>
      <w:r w:rsidR="00CE6E3D" w:rsidRPr="00B14FD5">
        <w:rPr>
          <w:rFonts w:ascii="Times New Roman" w:hAnsi="Times New Roman"/>
          <w:b/>
          <w:bCs/>
        </w:rPr>
        <w:fldChar w:fldCharType="end"/>
      </w:r>
      <w:r w:rsidRPr="00B14FD5">
        <w:rPr>
          <w:rFonts w:ascii="Times New Roman" w:hAnsi="Times New Roman"/>
          <w:b/>
          <w:bCs/>
        </w:rPr>
        <w:tab/>
        <w:t>INSPECTION AND TESTING LABORATORY SERVICES</w:t>
      </w:r>
    </w:p>
    <w:p w:rsidR="00641D28" w:rsidRPr="00530EA8"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strike/>
          <w:highlight w:val="yellow"/>
        </w:rPr>
      </w:pP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53E5B">
        <w:rPr>
          <w:rFonts w:ascii="Times New Roman" w:hAnsi="Times New Roman"/>
        </w:rPr>
        <w:tab/>
      </w:r>
      <w:r w:rsidRPr="00C53E5B">
        <w:rPr>
          <w:rFonts w:ascii="Times New Roman" w:hAnsi="Times New Roman"/>
        </w:rPr>
        <w:tab/>
      </w:r>
      <w:r w:rsidR="00C63BEE" w:rsidRPr="00C53E5B">
        <w:rPr>
          <w:rFonts w:ascii="Times New Roman" w:hAnsi="Times New Roman"/>
        </w:rPr>
        <w:t>A</w:t>
      </w:r>
      <w:r w:rsidRPr="00C53E5B">
        <w:rPr>
          <w:rFonts w:ascii="Times New Roman" w:hAnsi="Times New Roman"/>
        </w:rPr>
        <w:t>.</w:t>
      </w:r>
      <w:r w:rsidRPr="00C53E5B">
        <w:rPr>
          <w:rFonts w:ascii="Times New Roman" w:hAnsi="Times New Roman"/>
        </w:rPr>
        <w:tab/>
      </w:r>
      <w:r w:rsidR="00C63BEE" w:rsidRPr="00C53E5B">
        <w:rPr>
          <w:rFonts w:ascii="Times New Roman" w:hAnsi="Times New Roman"/>
        </w:rPr>
        <w:t xml:space="preserve">Unless required otherwise in the Contract, </w:t>
      </w:r>
      <w:r w:rsidRPr="00C53E5B">
        <w:rPr>
          <w:rFonts w:ascii="Times New Roman" w:hAnsi="Times New Roman"/>
        </w:rPr>
        <w:t>Owner shall appoint, employ, and pay for services of an independent firm to perform</w:t>
      </w:r>
      <w:r w:rsidR="00C63BEE" w:rsidRPr="00C53E5B">
        <w:rPr>
          <w:rFonts w:ascii="Times New Roman" w:hAnsi="Times New Roman"/>
        </w:rPr>
        <w:t xml:space="preserve"> routine </w:t>
      </w:r>
      <w:r w:rsidRPr="00C53E5B">
        <w:rPr>
          <w:rFonts w:ascii="Times New Roman" w:hAnsi="Times New Roman"/>
        </w:rPr>
        <w:t>inspections and compliance</w:t>
      </w:r>
      <w:r w:rsidR="00C63BEE" w:rsidRPr="00C53E5B">
        <w:rPr>
          <w:rFonts w:ascii="Times New Roman" w:hAnsi="Times New Roman"/>
        </w:rPr>
        <w:t xml:space="preserve"> for</w:t>
      </w:r>
      <w:r w:rsidRPr="00C53E5B">
        <w:rPr>
          <w:rFonts w:ascii="Times New Roman" w:hAnsi="Times New Roman"/>
        </w:rPr>
        <w:t>:</w:t>
      </w: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C53E5B">
        <w:rPr>
          <w:rFonts w:ascii="Times New Roman" w:hAnsi="Times New Roman"/>
          <w:b/>
          <w:bCs/>
        </w:rPr>
        <w:t xml:space="preserve">*****  List sections requiring compliance testing.  These sections should cross reference to this section for general testing procedures.  </w:t>
      </w:r>
      <w:r w:rsidR="00DD7FAE">
        <w:rPr>
          <w:rFonts w:ascii="Times New Roman" w:hAnsi="Times New Roman"/>
          <w:b/>
          <w:bCs/>
        </w:rPr>
        <w:t xml:space="preserve">Remove text related to PAC contractor if not used on project. </w:t>
      </w:r>
      <w:r w:rsidRPr="00C53E5B">
        <w:rPr>
          <w:rFonts w:ascii="Times New Roman" w:hAnsi="Times New Roman"/>
          <w:b/>
          <w:bCs/>
        </w:rPr>
        <w:t>*****</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17563" w:rsidRPr="0000756E" w:rsidRDefault="00D17563"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D17563" w:rsidRPr="00530EA8" w:rsidRDefault="00D17563"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highlight w:val="yellow"/>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530EA8" w:rsidRPr="00B14FD5">
        <w:rPr>
          <w:rFonts w:ascii="Times New Roman" w:hAnsi="Times New Roman"/>
        </w:rPr>
        <w:t>[1</w:t>
      </w:r>
      <w:r w:rsidRPr="00B14FD5">
        <w:rPr>
          <w:rFonts w:ascii="Times New Roman" w:hAnsi="Times New Roman"/>
        </w:rPr>
        <w:tab/>
        <w:t xml:space="preserve">Test, Adjust, and Balance HVAC system and controls as specified in Section </w:t>
      </w:r>
      <w:r w:rsidR="00024BF1" w:rsidRPr="00B14FD5">
        <w:rPr>
          <w:rFonts w:ascii="Times New Roman" w:hAnsi="Times New Roman"/>
        </w:rPr>
        <w:t>23</w:t>
      </w:r>
      <w:r w:rsidRPr="00B14FD5">
        <w:rPr>
          <w:rFonts w:ascii="Times New Roman" w:hAnsi="Times New Roman"/>
        </w:rPr>
        <w:t xml:space="preserve"> 0593 - Testing, Adjusting, and Balancing.]  </w:t>
      </w:r>
      <w:r w:rsidR="00DD7FAE">
        <w:rPr>
          <w:rFonts w:ascii="Times New Roman" w:hAnsi="Times New Roman"/>
        </w:rPr>
        <w:t>[TAB services are to be provided by Owner’s separate PAC contractor.]</w:t>
      </w:r>
    </w:p>
    <w:p w:rsidR="00641D28" w:rsidRPr="00530EA8"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highlight w:val="yellow"/>
        </w:rPr>
      </w:pP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53E5B">
        <w:rPr>
          <w:rFonts w:ascii="Times New Roman" w:hAnsi="Times New Roman"/>
        </w:rPr>
        <w:tab/>
      </w:r>
      <w:r w:rsidRPr="00C53E5B">
        <w:rPr>
          <w:rFonts w:ascii="Times New Roman" w:hAnsi="Times New Roman"/>
        </w:rPr>
        <w:tab/>
      </w:r>
      <w:r w:rsidRPr="00C53E5B">
        <w:rPr>
          <w:rFonts w:ascii="Times New Roman" w:hAnsi="Times New Roman"/>
        </w:rPr>
        <w:tab/>
        <w:t>[</w:t>
      </w:r>
      <w:r w:rsidR="00530EA8" w:rsidRPr="00C53E5B">
        <w:rPr>
          <w:rFonts w:ascii="Times New Roman" w:hAnsi="Times New Roman"/>
        </w:rPr>
        <w:t>2</w:t>
      </w:r>
      <w:r w:rsidRPr="00C53E5B">
        <w:rPr>
          <w:rFonts w:ascii="Times New Roman" w:hAnsi="Times New Roman"/>
        </w:rPr>
        <w:t>.</w:t>
      </w:r>
      <w:r w:rsidRPr="00C53E5B">
        <w:rPr>
          <w:rFonts w:ascii="Times New Roman" w:hAnsi="Times New Roman"/>
        </w:rPr>
        <w:tab/>
        <w:t>_______________________________________________________________.]</w:t>
      </w: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C53E5B">
        <w:rPr>
          <w:rFonts w:ascii="Times New Roman" w:hAnsi="Times New Roman"/>
        </w:rPr>
        <w:tab/>
      </w:r>
      <w:r w:rsidRPr="00C53E5B">
        <w:rPr>
          <w:rFonts w:ascii="Times New Roman" w:hAnsi="Times New Roman"/>
        </w:rPr>
        <w:tab/>
      </w:r>
      <w:r w:rsidRPr="00C53E5B">
        <w:rPr>
          <w:rFonts w:ascii="Times New Roman" w:hAnsi="Times New Roman"/>
        </w:rPr>
        <w:tab/>
      </w:r>
      <w:r w:rsidR="00530EA8" w:rsidRPr="00C53E5B">
        <w:rPr>
          <w:rFonts w:ascii="Times New Roman" w:hAnsi="Times New Roman"/>
        </w:rPr>
        <w:t>3</w:t>
      </w:r>
      <w:r w:rsidRPr="00C53E5B">
        <w:rPr>
          <w:rFonts w:ascii="Times New Roman" w:hAnsi="Times New Roman"/>
        </w:rPr>
        <w:t>.</w:t>
      </w:r>
      <w:r w:rsidRPr="00C53E5B">
        <w:rPr>
          <w:rFonts w:ascii="Times New Roman" w:hAnsi="Times New Roman"/>
        </w:rPr>
        <w:tab/>
        <w:t>Other materials, components, and</w:t>
      </w:r>
      <w:r w:rsidR="00CA7E26" w:rsidRPr="00C53E5B">
        <w:rPr>
          <w:rFonts w:ascii="Times New Roman" w:hAnsi="Times New Roman"/>
        </w:rPr>
        <w:t xml:space="preserve"> systems where routine testing to </w:t>
      </w:r>
      <w:r w:rsidRPr="00C53E5B">
        <w:rPr>
          <w:rFonts w:ascii="Times New Roman" w:hAnsi="Times New Roman"/>
        </w:rPr>
        <w:t>determine compliance with Contract Documents is required.</w:t>
      </w:r>
      <w:r w:rsidR="00C63BEE" w:rsidRPr="00C53E5B">
        <w:rPr>
          <w:rFonts w:ascii="Times New Roman" w:hAnsi="Times New Roman"/>
        </w:rPr>
        <w:t xml:space="preserve">  See Article 2.2 of the General Conditions</w:t>
      </w:r>
    </w:p>
    <w:p w:rsidR="00641D28" w:rsidRPr="0000756E"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C53E5B"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C53E5B">
        <w:rPr>
          <w:rFonts w:ascii="Times New Roman" w:hAnsi="Times New Roman"/>
        </w:rPr>
        <w:tab/>
      </w:r>
      <w:r w:rsidRPr="00C53E5B">
        <w:rPr>
          <w:rFonts w:ascii="Times New Roman" w:hAnsi="Times New Roman"/>
        </w:rPr>
        <w:tab/>
      </w:r>
      <w:r w:rsidR="00C53E5B">
        <w:rPr>
          <w:rFonts w:ascii="Times New Roman" w:hAnsi="Times New Roman"/>
        </w:rPr>
        <w:t>B</w:t>
      </w:r>
      <w:r w:rsidRPr="00C53E5B">
        <w:rPr>
          <w:rFonts w:ascii="Times New Roman" w:hAnsi="Times New Roman"/>
        </w:rPr>
        <w:t>.</w:t>
      </w:r>
      <w:r w:rsidR="00CE6E3D" w:rsidRPr="00C53E5B">
        <w:rPr>
          <w:rFonts w:ascii="Times New Roman" w:hAnsi="Times New Roman"/>
        </w:rPr>
        <w:fldChar w:fldCharType="begin"/>
      </w:r>
      <w:r w:rsidRPr="00C53E5B">
        <w:rPr>
          <w:rFonts w:ascii="Times New Roman" w:hAnsi="Times New Roman"/>
        </w:rPr>
        <w:instrText xml:space="preserve">seq level3 \h \r0 </w:instrText>
      </w:r>
      <w:r w:rsidR="00CE6E3D" w:rsidRPr="00C53E5B">
        <w:rPr>
          <w:rFonts w:ascii="Times New Roman" w:hAnsi="Times New Roman"/>
        </w:rPr>
        <w:fldChar w:fldCharType="end"/>
      </w:r>
      <w:r w:rsidRPr="00C53E5B">
        <w:rPr>
          <w:rFonts w:ascii="Times New Roman" w:hAnsi="Times New Roman"/>
        </w:rPr>
        <w:tab/>
        <w:t>Testing firm shall perform inspections, tests, and other services specified in individual specification sections and as required.</w:t>
      </w:r>
    </w:p>
    <w:p w:rsidR="00641D28" w:rsidRPr="00530EA8" w:rsidRDefault="00641D28" w:rsidP="00C63BE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strike/>
          <w:highlight w:val="yellow"/>
        </w:rPr>
      </w:pP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b/>
          <w:bCs/>
        </w:rPr>
      </w:pP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00756E">
        <w:rPr>
          <w:rFonts w:ascii="Times New Roman" w:hAnsi="Times New Roman"/>
          <w:b/>
          <w:bCs/>
        </w:rPr>
        <w:t>1.</w:t>
      </w:r>
      <w:r w:rsidR="00B14FD5">
        <w:rPr>
          <w:rFonts w:ascii="Times New Roman" w:hAnsi="Times New Roman"/>
          <w:b/>
          <w:bCs/>
        </w:rPr>
        <w:t>3</w:t>
      </w:r>
      <w:r w:rsidR="00CE6E3D" w:rsidRPr="0000756E">
        <w:rPr>
          <w:rFonts w:ascii="Times New Roman" w:hAnsi="Times New Roman"/>
          <w:b/>
          <w:bCs/>
        </w:rPr>
        <w:fldChar w:fldCharType="begin"/>
      </w:r>
      <w:r w:rsidRPr="0000756E">
        <w:rPr>
          <w:rFonts w:ascii="Times New Roman" w:hAnsi="Times New Roman"/>
          <w:b/>
          <w:bCs/>
        </w:rPr>
        <w:instrText xml:space="preserve">seq level1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level2 \h \r0 </w:instrText>
      </w:r>
      <w:r w:rsidR="00CE6E3D" w:rsidRPr="0000756E">
        <w:rPr>
          <w:rFonts w:ascii="Times New Roman" w:hAnsi="Times New Roman"/>
          <w:b/>
          <w:bCs/>
        </w:rPr>
        <w:fldChar w:fldCharType="end"/>
      </w:r>
      <w:r w:rsidRPr="0000756E">
        <w:rPr>
          <w:rFonts w:ascii="Times New Roman" w:hAnsi="Times New Roman"/>
          <w:b/>
          <w:bCs/>
        </w:rPr>
        <w:tab/>
        <w:t>OWNER’</w:t>
      </w:r>
      <w:r w:rsidR="00837BE7" w:rsidRPr="0000756E">
        <w:rPr>
          <w:rFonts w:ascii="Times New Roman" w:hAnsi="Times New Roman"/>
          <w:b/>
          <w:bCs/>
        </w:rPr>
        <w:t>S ROOF OBSERVATION</w:t>
      </w:r>
      <w:r w:rsidRPr="0000756E">
        <w:rPr>
          <w:rFonts w:ascii="Times New Roman" w:hAnsi="Times New Roman"/>
          <w:b/>
          <w:bCs/>
        </w:rPr>
        <w:t xml:space="preserve"> SERVICES AND REPORTS</w:t>
      </w: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b/>
          <w:bCs/>
        </w:rPr>
        <w:lastRenderedPageBreak/>
        <w:t xml:space="preserve">*****  On projects with roofing work, the Owner will provide the services of a separate consultant to observe the roof system installation. Sections addressing roof system installation should cross reference to this section.  If there is no roofing work on the project, delete this </w:t>
      </w:r>
      <w:r w:rsidR="00AD7021">
        <w:rPr>
          <w:rFonts w:ascii="Times New Roman" w:hAnsi="Times New Roman"/>
          <w:b/>
          <w:bCs/>
        </w:rPr>
        <w:t>paragraph</w:t>
      </w:r>
      <w:r w:rsidRPr="0000756E">
        <w:rPr>
          <w:rFonts w:ascii="Times New Roman" w:hAnsi="Times New Roman"/>
          <w:b/>
          <w:bCs/>
        </w:rPr>
        <w:t xml:space="preserve">.  ***** </w:t>
      </w: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468DB" w:rsidRPr="0000756E" w:rsidRDefault="008468DB"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level2 \*ALPHABETIC</w:instrText>
      </w:r>
      <w:r w:rsidR="00CE6E3D" w:rsidRPr="0000756E">
        <w:rPr>
          <w:rFonts w:ascii="Times New Roman" w:hAnsi="Times New Roman"/>
        </w:rPr>
        <w:fldChar w:fldCharType="separate"/>
      </w:r>
      <w:r w:rsidR="00E376EE">
        <w:rPr>
          <w:rFonts w:ascii="Times New Roman" w:hAnsi="Times New Roman"/>
          <w:noProof/>
        </w:rPr>
        <w:t>A</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When </w:t>
      </w:r>
      <w:r w:rsidR="00837BE7" w:rsidRPr="0000756E">
        <w:rPr>
          <w:rFonts w:ascii="Times New Roman" w:hAnsi="Times New Roman"/>
        </w:rPr>
        <w:t>roof system installation is being performed, the Owner will employ a separate consultant to observe roof</w:t>
      </w:r>
      <w:r w:rsidRPr="0000756E">
        <w:rPr>
          <w:rFonts w:ascii="Times New Roman" w:hAnsi="Times New Roman"/>
        </w:rPr>
        <w:t xml:space="preserve"> conditions, installation, quality of</w:t>
      </w:r>
      <w:r w:rsidR="00837BE7" w:rsidRPr="0000756E">
        <w:rPr>
          <w:rFonts w:ascii="Times New Roman" w:hAnsi="Times New Roman"/>
        </w:rPr>
        <w:t xml:space="preserve"> materials and</w:t>
      </w:r>
      <w:r w:rsidRPr="0000756E">
        <w:rPr>
          <w:rFonts w:ascii="Times New Roman" w:hAnsi="Times New Roman"/>
        </w:rPr>
        <w:t xml:space="preserve"> workmanship, and as applicable, to</w:t>
      </w:r>
      <w:r w:rsidR="00837BE7" w:rsidRPr="0000756E">
        <w:rPr>
          <w:rFonts w:ascii="Times New Roman" w:hAnsi="Times New Roman"/>
        </w:rPr>
        <w:t xml:space="preserve"> report directly to the </w:t>
      </w:r>
      <w:r w:rsidR="0026240E">
        <w:rPr>
          <w:rFonts w:ascii="Times New Roman" w:hAnsi="Times New Roman"/>
        </w:rPr>
        <w:t>Design Professional</w:t>
      </w:r>
      <w:r w:rsidR="006321FA" w:rsidRPr="0000756E">
        <w:rPr>
          <w:rFonts w:ascii="Times New Roman" w:hAnsi="Times New Roman"/>
        </w:rPr>
        <w:t xml:space="preserve"> </w:t>
      </w:r>
      <w:r w:rsidR="00837BE7" w:rsidRPr="0000756E">
        <w:rPr>
          <w:rFonts w:ascii="Times New Roman" w:hAnsi="Times New Roman"/>
        </w:rPr>
        <w:t>on roof installation field issues</w:t>
      </w:r>
      <w:r w:rsidRPr="0000756E">
        <w:rPr>
          <w:rFonts w:ascii="Times New Roman" w:hAnsi="Times New Roman"/>
        </w:rPr>
        <w:t>.</w:t>
      </w:r>
    </w:p>
    <w:p w:rsidR="00837BE7" w:rsidRPr="0000756E" w:rsidRDefault="00837BE7"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t>B.</w:t>
      </w:r>
      <w:r w:rsidRPr="0000756E">
        <w:rPr>
          <w:rFonts w:ascii="Times New Roman" w:hAnsi="Times New Roman"/>
        </w:rPr>
        <w:tab/>
        <w:t>Contractor's responsibilities:</w:t>
      </w: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1</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Cooperate with roof observer and provide assistance in accessing the areas of roof work and obtaining samples or tests.  Provide </w:t>
      </w:r>
      <w:r w:rsidR="006321FA" w:rsidRPr="0000756E">
        <w:rPr>
          <w:rFonts w:ascii="Times New Roman" w:hAnsi="Times New Roman"/>
        </w:rPr>
        <w:t xml:space="preserve">access to complete field set of Contract Documents and </w:t>
      </w:r>
      <w:r w:rsidRPr="0000756E">
        <w:rPr>
          <w:rFonts w:ascii="Times New Roman" w:hAnsi="Times New Roman"/>
        </w:rPr>
        <w:t xml:space="preserve">storage for </w:t>
      </w:r>
      <w:r w:rsidR="006321FA" w:rsidRPr="0000756E">
        <w:rPr>
          <w:rFonts w:ascii="Times New Roman" w:hAnsi="Times New Roman"/>
        </w:rPr>
        <w:t xml:space="preserve">roof observer’s </w:t>
      </w:r>
      <w:r w:rsidRPr="0000756E">
        <w:rPr>
          <w:rFonts w:ascii="Times New Roman" w:hAnsi="Times New Roman"/>
        </w:rPr>
        <w:t>samples and testing equipment.</w:t>
      </w: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2</w:t>
      </w:r>
      <w:r w:rsidR="00CE6E3D" w:rsidRPr="0000756E">
        <w:rPr>
          <w:rFonts w:ascii="Times New Roman" w:hAnsi="Times New Roman"/>
        </w:rPr>
        <w:fldChar w:fldCharType="end"/>
      </w:r>
      <w:r w:rsidR="00A20416" w:rsidRPr="0000756E">
        <w:rPr>
          <w:rFonts w:ascii="Times New Roman" w:hAnsi="Times New Roman"/>
        </w:rPr>
        <w:t>.</w:t>
      </w:r>
      <w:r w:rsidR="00A20416" w:rsidRPr="0000756E">
        <w:rPr>
          <w:rFonts w:ascii="Times New Roman" w:hAnsi="Times New Roman"/>
        </w:rPr>
        <w:tab/>
      </w:r>
      <w:r w:rsidR="00511E2E" w:rsidRPr="0000756E">
        <w:rPr>
          <w:rFonts w:ascii="Times New Roman" w:hAnsi="Times New Roman"/>
        </w:rPr>
        <w:t xml:space="preserve">Submit detailed work schedules for roof installation on a weekly basis to </w:t>
      </w:r>
      <w:r w:rsidR="0026240E">
        <w:rPr>
          <w:rFonts w:ascii="Times New Roman" w:hAnsi="Times New Roman"/>
        </w:rPr>
        <w:t>Design Professional</w:t>
      </w:r>
      <w:r w:rsidR="006321FA" w:rsidRPr="0000756E">
        <w:rPr>
          <w:rFonts w:ascii="Times New Roman" w:hAnsi="Times New Roman"/>
        </w:rPr>
        <w:t xml:space="preserve"> </w:t>
      </w:r>
      <w:r w:rsidR="00511E2E" w:rsidRPr="0000756E">
        <w:rPr>
          <w:rFonts w:ascii="Times New Roman" w:hAnsi="Times New Roman"/>
        </w:rPr>
        <w:t xml:space="preserve">and roof observer for review in advance of, and during roofing work.  </w:t>
      </w:r>
      <w:r w:rsidR="00A20416" w:rsidRPr="0000756E">
        <w:rPr>
          <w:rFonts w:ascii="Times New Roman" w:hAnsi="Times New Roman"/>
        </w:rPr>
        <w:t>Promptly n</w:t>
      </w:r>
      <w:r w:rsidRPr="0000756E">
        <w:rPr>
          <w:rFonts w:ascii="Times New Roman" w:hAnsi="Times New Roman"/>
        </w:rPr>
        <w:t xml:space="preserve">otify </w:t>
      </w:r>
      <w:r w:rsidR="00A20416" w:rsidRPr="0000756E">
        <w:rPr>
          <w:rFonts w:ascii="Times New Roman" w:hAnsi="Times New Roman"/>
        </w:rPr>
        <w:t xml:space="preserve">roof observer and </w:t>
      </w:r>
      <w:r w:rsidR="0026240E">
        <w:rPr>
          <w:rFonts w:ascii="Times New Roman" w:hAnsi="Times New Roman"/>
        </w:rPr>
        <w:t>Design Professional</w:t>
      </w:r>
      <w:r w:rsidR="006321FA" w:rsidRPr="0000756E">
        <w:rPr>
          <w:rFonts w:ascii="Times New Roman" w:hAnsi="Times New Roman"/>
        </w:rPr>
        <w:t xml:space="preserve"> </w:t>
      </w:r>
      <w:r w:rsidR="00A20416" w:rsidRPr="0000756E">
        <w:rPr>
          <w:rFonts w:ascii="Times New Roman" w:hAnsi="Times New Roman"/>
        </w:rPr>
        <w:t xml:space="preserve">regarding proposed </w:t>
      </w:r>
      <w:r w:rsidR="00511E2E" w:rsidRPr="0000756E">
        <w:rPr>
          <w:rFonts w:ascii="Times New Roman" w:hAnsi="Times New Roman"/>
        </w:rPr>
        <w:t xml:space="preserve">or anticipated </w:t>
      </w:r>
      <w:r w:rsidR="00A20416" w:rsidRPr="0000756E">
        <w:rPr>
          <w:rFonts w:ascii="Times New Roman" w:hAnsi="Times New Roman"/>
        </w:rPr>
        <w:t xml:space="preserve">modifications </w:t>
      </w:r>
      <w:r w:rsidR="00511E2E" w:rsidRPr="0000756E">
        <w:rPr>
          <w:rFonts w:ascii="Times New Roman" w:hAnsi="Times New Roman"/>
        </w:rPr>
        <w:t>which may alter schedule</w:t>
      </w:r>
      <w:r w:rsidR="00DD1F3C">
        <w:rPr>
          <w:rFonts w:ascii="Times New Roman" w:hAnsi="Times New Roman"/>
        </w:rPr>
        <w:t xml:space="preserve"> as required by Section 01 31</w:t>
      </w:r>
      <w:r w:rsidR="000E24C0">
        <w:rPr>
          <w:rFonts w:ascii="Times New Roman" w:hAnsi="Times New Roman"/>
        </w:rPr>
        <w:t>00.</w:t>
      </w:r>
      <w:r w:rsidR="00511E2E" w:rsidRPr="0000756E">
        <w:rPr>
          <w:rFonts w:ascii="Times New Roman" w:hAnsi="Times New Roman"/>
        </w:rPr>
        <w:t>.</w:t>
      </w:r>
      <w:r w:rsidR="00A20416" w:rsidRPr="0000756E">
        <w:rPr>
          <w:rFonts w:ascii="Times New Roman" w:hAnsi="Times New Roman"/>
        </w:rPr>
        <w:t xml:space="preserve"> </w:t>
      </w:r>
    </w:p>
    <w:p w:rsidR="00837BE7" w:rsidRPr="0000756E"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837BE7" w:rsidRDefault="00837BE7"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3</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r>
      <w:r w:rsidR="00511E2E" w:rsidRPr="0000756E">
        <w:rPr>
          <w:rFonts w:ascii="Times New Roman" w:hAnsi="Times New Roman"/>
        </w:rPr>
        <w:t>Notify roof observer in advance regarding any tests or inspections of the roofing system or substrate to be independently performed by other testing services or manufacturer’s technical representatives.  Allow reasonable opportunity for roof observer to witness such tests or inspections</w:t>
      </w:r>
      <w:r w:rsidR="006321FA" w:rsidRPr="0000756E">
        <w:rPr>
          <w:rFonts w:ascii="Times New Roman" w:hAnsi="Times New Roman"/>
        </w:rPr>
        <w:t xml:space="preserve"> and send to roof observer copies of related reports</w:t>
      </w:r>
      <w:r w:rsidR="00511E2E" w:rsidRPr="0000756E">
        <w:rPr>
          <w:rFonts w:ascii="Times New Roman" w:hAnsi="Times New Roman"/>
        </w:rPr>
        <w:t>.</w:t>
      </w:r>
    </w:p>
    <w:p w:rsidR="00DD7FAE" w:rsidRPr="0000756E" w:rsidRDefault="00DD7FAE" w:rsidP="00837BE7">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720" w:hanging="720"/>
        <w:jc w:val="both"/>
        <w:rPr>
          <w:rFonts w:ascii="Times New Roman" w:hAnsi="Times New Roman"/>
        </w:rPr>
      </w:pPr>
      <w:r w:rsidRPr="0000756E">
        <w:rPr>
          <w:rFonts w:ascii="Times New Roman" w:hAnsi="Times New Roman"/>
          <w:b/>
          <w:bCs/>
        </w:rPr>
        <w:t>1.</w:t>
      </w:r>
      <w:r>
        <w:rPr>
          <w:rFonts w:ascii="Times New Roman" w:hAnsi="Times New Roman"/>
          <w:b/>
          <w:bCs/>
        </w:rPr>
        <w:t>4</w:t>
      </w:r>
      <w:r w:rsidR="00CE6E3D" w:rsidRPr="0000756E">
        <w:rPr>
          <w:rFonts w:ascii="Times New Roman" w:hAnsi="Times New Roman"/>
          <w:b/>
          <w:bCs/>
        </w:rPr>
        <w:fldChar w:fldCharType="begin"/>
      </w:r>
      <w:r w:rsidRPr="0000756E">
        <w:rPr>
          <w:rFonts w:ascii="Times New Roman" w:hAnsi="Times New Roman"/>
          <w:b/>
          <w:bCs/>
        </w:rPr>
        <w:instrText xml:space="preserve">seq level1 \h \r0 </w:instrText>
      </w:r>
      <w:r w:rsidR="00CE6E3D" w:rsidRPr="0000756E">
        <w:rPr>
          <w:rFonts w:ascii="Times New Roman" w:hAnsi="Times New Roman"/>
          <w:b/>
          <w:bCs/>
        </w:rPr>
        <w:fldChar w:fldCharType="end"/>
      </w:r>
      <w:r w:rsidR="00CE6E3D" w:rsidRPr="0000756E">
        <w:rPr>
          <w:rFonts w:ascii="Times New Roman" w:hAnsi="Times New Roman"/>
          <w:b/>
          <w:bCs/>
        </w:rPr>
        <w:fldChar w:fldCharType="begin"/>
      </w:r>
      <w:r w:rsidRPr="0000756E">
        <w:rPr>
          <w:rFonts w:ascii="Times New Roman" w:hAnsi="Times New Roman"/>
          <w:b/>
          <w:bCs/>
        </w:rPr>
        <w:instrText xml:space="preserve">seq level2 \h \r0 </w:instrText>
      </w:r>
      <w:r w:rsidR="00CE6E3D" w:rsidRPr="0000756E">
        <w:rPr>
          <w:rFonts w:ascii="Times New Roman" w:hAnsi="Times New Roman"/>
          <w:b/>
          <w:bCs/>
        </w:rPr>
        <w:fldChar w:fldCharType="end"/>
      </w:r>
      <w:r w:rsidRPr="0000756E">
        <w:rPr>
          <w:rFonts w:ascii="Times New Roman" w:hAnsi="Times New Roman"/>
          <w:b/>
          <w:bCs/>
        </w:rPr>
        <w:tab/>
        <w:t>OWNER’</w:t>
      </w:r>
      <w:r>
        <w:rPr>
          <w:rFonts w:ascii="Times New Roman" w:hAnsi="Times New Roman"/>
          <w:b/>
          <w:bCs/>
        </w:rPr>
        <w:t>S PERFORMANCE ASSURANCE CONTRACTOR’S (PAC)</w:t>
      </w:r>
      <w:r w:rsidRPr="0000756E">
        <w:rPr>
          <w:rFonts w:ascii="Times New Roman" w:hAnsi="Times New Roman"/>
          <w:b/>
          <w:bCs/>
        </w:rPr>
        <w:t xml:space="preserve"> SERVICES AND REPORTS</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b/>
          <w:bCs/>
        </w:rPr>
        <w:t>*****  On projects with significant HVAC</w:t>
      </w:r>
      <w:r w:rsidRPr="0000756E">
        <w:rPr>
          <w:rFonts w:ascii="Times New Roman" w:hAnsi="Times New Roman"/>
          <w:b/>
          <w:bCs/>
        </w:rPr>
        <w:t xml:space="preserve"> work, the Owner will provide the services of a</w:t>
      </w:r>
      <w:r>
        <w:rPr>
          <w:rFonts w:ascii="Times New Roman" w:hAnsi="Times New Roman"/>
          <w:b/>
          <w:bCs/>
        </w:rPr>
        <w:t xml:space="preserve"> separate consultant to observe, test, and report on </w:t>
      </w:r>
      <w:r w:rsidRPr="0000756E">
        <w:rPr>
          <w:rFonts w:ascii="Times New Roman" w:hAnsi="Times New Roman"/>
          <w:b/>
          <w:bCs/>
        </w:rPr>
        <w:t xml:space="preserve">the </w:t>
      </w:r>
      <w:r>
        <w:rPr>
          <w:rFonts w:ascii="Times New Roman" w:hAnsi="Times New Roman"/>
          <w:b/>
          <w:bCs/>
        </w:rPr>
        <w:t>HVAC and controls</w:t>
      </w:r>
      <w:r w:rsidRPr="0000756E">
        <w:rPr>
          <w:rFonts w:ascii="Times New Roman" w:hAnsi="Times New Roman"/>
          <w:b/>
          <w:bCs/>
        </w:rPr>
        <w:t xml:space="preserve"> system installation. Sections addressing </w:t>
      </w:r>
      <w:r>
        <w:rPr>
          <w:rFonts w:ascii="Times New Roman" w:hAnsi="Times New Roman"/>
          <w:b/>
          <w:bCs/>
        </w:rPr>
        <w:t>HVAC and controls</w:t>
      </w:r>
      <w:r w:rsidRPr="0000756E">
        <w:rPr>
          <w:rFonts w:ascii="Times New Roman" w:hAnsi="Times New Roman"/>
          <w:b/>
          <w:bCs/>
        </w:rPr>
        <w:t xml:space="preserve"> installation should cross r</w:t>
      </w:r>
      <w:bookmarkStart w:id="0" w:name="_GoBack"/>
      <w:bookmarkEnd w:id="0"/>
      <w:r w:rsidRPr="0000756E">
        <w:rPr>
          <w:rFonts w:ascii="Times New Roman" w:hAnsi="Times New Roman"/>
          <w:b/>
          <w:bCs/>
        </w:rPr>
        <w:t xml:space="preserve">eference to this section.  If there is no </w:t>
      </w:r>
      <w:r>
        <w:rPr>
          <w:rFonts w:ascii="Times New Roman" w:hAnsi="Times New Roman"/>
          <w:b/>
          <w:bCs/>
        </w:rPr>
        <w:t>HVAC</w:t>
      </w:r>
      <w:r w:rsidRPr="0000756E">
        <w:rPr>
          <w:rFonts w:ascii="Times New Roman" w:hAnsi="Times New Roman"/>
          <w:b/>
          <w:bCs/>
        </w:rPr>
        <w:t xml:space="preserve"> work on the project, delete this </w:t>
      </w:r>
      <w:r>
        <w:rPr>
          <w:rFonts w:ascii="Times New Roman" w:hAnsi="Times New Roman"/>
          <w:b/>
          <w:bCs/>
        </w:rPr>
        <w:t>paragraph</w:t>
      </w:r>
      <w:r w:rsidRPr="0000756E">
        <w:rPr>
          <w:rFonts w:ascii="Times New Roman" w:hAnsi="Times New Roman"/>
          <w:b/>
          <w:bCs/>
        </w:rPr>
        <w:t xml:space="preserve">.  ***** </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D7FAE" w:rsidRPr="0000756E" w:rsidRDefault="00DD7FAE" w:rsidP="00465B49">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level2 \*ALPHABETIC</w:instrText>
      </w:r>
      <w:r w:rsidR="00CE6E3D" w:rsidRPr="0000756E">
        <w:rPr>
          <w:rFonts w:ascii="Times New Roman" w:hAnsi="Times New Roman"/>
        </w:rPr>
        <w:fldChar w:fldCharType="separate"/>
      </w:r>
      <w:r w:rsidR="00E376EE">
        <w:rPr>
          <w:rFonts w:ascii="Times New Roman" w:hAnsi="Times New Roman"/>
          <w:noProof/>
        </w:rPr>
        <w:t>A</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When </w:t>
      </w:r>
      <w:r>
        <w:rPr>
          <w:rFonts w:ascii="Times New Roman" w:hAnsi="Times New Roman"/>
        </w:rPr>
        <w:t>HVAC</w:t>
      </w:r>
      <w:r w:rsidRPr="0000756E">
        <w:rPr>
          <w:rFonts w:ascii="Times New Roman" w:hAnsi="Times New Roman"/>
        </w:rPr>
        <w:t xml:space="preserve"> system installation is being performed, the Owner will employ a separate </w:t>
      </w:r>
      <w:r w:rsidR="00481C49">
        <w:rPr>
          <w:rFonts w:ascii="Times New Roman" w:hAnsi="Times New Roman"/>
        </w:rPr>
        <w:t>Performance Assurance Contractor (PAC)</w:t>
      </w:r>
      <w:r w:rsidRPr="0000756E">
        <w:rPr>
          <w:rFonts w:ascii="Times New Roman" w:hAnsi="Times New Roman"/>
        </w:rPr>
        <w:t xml:space="preserve"> to observe</w:t>
      </w:r>
      <w:r>
        <w:rPr>
          <w:rFonts w:ascii="Times New Roman" w:hAnsi="Times New Roman"/>
        </w:rPr>
        <w:t>, test, and report on</w:t>
      </w:r>
      <w:r w:rsidRPr="0000756E">
        <w:rPr>
          <w:rFonts w:ascii="Times New Roman" w:hAnsi="Times New Roman"/>
        </w:rPr>
        <w:t xml:space="preserve"> </w:t>
      </w:r>
      <w:r>
        <w:rPr>
          <w:rFonts w:ascii="Times New Roman" w:hAnsi="Times New Roman"/>
        </w:rPr>
        <w:t xml:space="preserve">installation, quality of </w:t>
      </w:r>
      <w:r w:rsidRPr="0000756E">
        <w:rPr>
          <w:rFonts w:ascii="Times New Roman" w:hAnsi="Times New Roman"/>
        </w:rPr>
        <w:t xml:space="preserve">workmanship, </w:t>
      </w:r>
      <w:r>
        <w:rPr>
          <w:rFonts w:ascii="Times New Roman" w:hAnsi="Times New Roman"/>
        </w:rPr>
        <w:t xml:space="preserve">system performance, </w:t>
      </w:r>
      <w:r w:rsidRPr="0000756E">
        <w:rPr>
          <w:rFonts w:ascii="Times New Roman" w:hAnsi="Times New Roman"/>
        </w:rPr>
        <w:t>and as applicable, to report</w:t>
      </w:r>
      <w:r w:rsidR="0068714E">
        <w:rPr>
          <w:rFonts w:ascii="Times New Roman" w:hAnsi="Times New Roman"/>
        </w:rPr>
        <w:t>,</w:t>
      </w:r>
      <w:r w:rsidRPr="0000756E">
        <w:rPr>
          <w:rFonts w:ascii="Times New Roman" w:hAnsi="Times New Roman"/>
        </w:rPr>
        <w:t xml:space="preserve"> </w:t>
      </w:r>
      <w:r w:rsidR="0068714E">
        <w:rPr>
          <w:rFonts w:ascii="Times New Roman" w:hAnsi="Times New Roman"/>
        </w:rPr>
        <w:t>via the Owner’s Representative,</w:t>
      </w:r>
      <w:r w:rsidR="0068714E" w:rsidRPr="0000756E">
        <w:rPr>
          <w:rFonts w:ascii="Times New Roman" w:hAnsi="Times New Roman"/>
        </w:rPr>
        <w:t xml:space="preserve"> </w:t>
      </w:r>
      <w:r w:rsidRPr="0000756E">
        <w:rPr>
          <w:rFonts w:ascii="Times New Roman" w:hAnsi="Times New Roman"/>
        </w:rPr>
        <w:t xml:space="preserve">to the </w:t>
      </w:r>
      <w:r>
        <w:rPr>
          <w:rFonts w:ascii="Times New Roman" w:hAnsi="Times New Roman"/>
        </w:rPr>
        <w:t>Design Professional</w:t>
      </w:r>
      <w:r w:rsidRPr="0000756E">
        <w:rPr>
          <w:rFonts w:ascii="Times New Roman" w:hAnsi="Times New Roman"/>
        </w:rPr>
        <w:t xml:space="preserve"> on </w:t>
      </w:r>
      <w:r>
        <w:rPr>
          <w:rFonts w:ascii="Times New Roman" w:hAnsi="Times New Roman"/>
        </w:rPr>
        <w:t>HVAC</w:t>
      </w:r>
      <w:r w:rsidRPr="0000756E">
        <w:rPr>
          <w:rFonts w:ascii="Times New Roman" w:hAnsi="Times New Roman"/>
        </w:rPr>
        <w:t xml:space="preserve"> installation field </w:t>
      </w:r>
      <w:r w:rsidR="0068714E">
        <w:rPr>
          <w:rFonts w:ascii="Times New Roman" w:hAnsi="Times New Roman"/>
        </w:rPr>
        <w:t>deficiencies that may impact completion of performance assurance activities</w:t>
      </w:r>
      <w:r w:rsidRPr="0000756E">
        <w:rPr>
          <w:rFonts w:ascii="Times New Roman" w:hAnsi="Times New Roman"/>
        </w:rPr>
        <w:t>.</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r w:rsidRPr="0000756E">
        <w:rPr>
          <w:rFonts w:ascii="Times New Roman" w:hAnsi="Times New Roman"/>
        </w:rPr>
        <w:tab/>
      </w:r>
      <w:r w:rsidRPr="0000756E">
        <w:rPr>
          <w:rFonts w:ascii="Times New Roman" w:hAnsi="Times New Roman"/>
        </w:rPr>
        <w:tab/>
        <w:t>B.</w:t>
      </w:r>
      <w:r w:rsidRPr="0000756E">
        <w:rPr>
          <w:rFonts w:ascii="Times New Roman" w:hAnsi="Times New Roman"/>
        </w:rPr>
        <w:tab/>
        <w:t>Contractor's responsibilities:</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4</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Cooperate with </w:t>
      </w:r>
      <w:r w:rsidR="00481C49">
        <w:rPr>
          <w:rFonts w:ascii="Times New Roman" w:hAnsi="Times New Roman"/>
        </w:rPr>
        <w:t xml:space="preserve">PAC </w:t>
      </w:r>
      <w:r w:rsidRPr="0000756E">
        <w:rPr>
          <w:rFonts w:ascii="Times New Roman" w:hAnsi="Times New Roman"/>
        </w:rPr>
        <w:t xml:space="preserve">and provide assistance in accessing the areas of </w:t>
      </w:r>
      <w:r w:rsidR="00481C49">
        <w:rPr>
          <w:rFonts w:ascii="Times New Roman" w:hAnsi="Times New Roman"/>
        </w:rPr>
        <w:t>HVAC and controls</w:t>
      </w:r>
      <w:r w:rsidRPr="0000756E">
        <w:rPr>
          <w:rFonts w:ascii="Times New Roman" w:hAnsi="Times New Roman"/>
        </w:rPr>
        <w:t xml:space="preserve"> work and </w:t>
      </w:r>
      <w:r w:rsidR="00481C49">
        <w:rPr>
          <w:rFonts w:ascii="Times New Roman" w:hAnsi="Times New Roman"/>
        </w:rPr>
        <w:t xml:space="preserve">in performing valid </w:t>
      </w:r>
      <w:r w:rsidRPr="0000756E">
        <w:rPr>
          <w:rFonts w:ascii="Times New Roman" w:hAnsi="Times New Roman"/>
        </w:rPr>
        <w:t xml:space="preserve">tests.  Provide access to complete field set of Contract Documents and storage for </w:t>
      </w:r>
      <w:r w:rsidR="00481C49">
        <w:rPr>
          <w:rFonts w:ascii="Times New Roman" w:hAnsi="Times New Roman"/>
        </w:rPr>
        <w:t>PAC</w:t>
      </w:r>
      <w:r w:rsidRPr="0000756E">
        <w:rPr>
          <w:rFonts w:ascii="Times New Roman" w:hAnsi="Times New Roman"/>
        </w:rPr>
        <w:t>’s testing equipment.</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5</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Submit detailed work schedules for </w:t>
      </w:r>
      <w:r w:rsidR="00481C49">
        <w:rPr>
          <w:rFonts w:ascii="Times New Roman" w:hAnsi="Times New Roman"/>
        </w:rPr>
        <w:t>HVAC and controls</w:t>
      </w:r>
      <w:r w:rsidRPr="0000756E">
        <w:rPr>
          <w:rFonts w:ascii="Times New Roman" w:hAnsi="Times New Roman"/>
        </w:rPr>
        <w:t xml:space="preserve"> installation </w:t>
      </w:r>
      <w:r w:rsidR="00481C49">
        <w:rPr>
          <w:rFonts w:ascii="Times New Roman" w:hAnsi="Times New Roman"/>
        </w:rPr>
        <w:t xml:space="preserve">as required by the PAC and Design Professional </w:t>
      </w:r>
      <w:r w:rsidRPr="0000756E">
        <w:rPr>
          <w:rFonts w:ascii="Times New Roman" w:hAnsi="Times New Roman"/>
        </w:rPr>
        <w:t xml:space="preserve">for review in advance of, and during </w:t>
      </w:r>
      <w:r w:rsidR="00481C49">
        <w:rPr>
          <w:rFonts w:ascii="Times New Roman" w:hAnsi="Times New Roman"/>
        </w:rPr>
        <w:t>HVAC &amp; controls</w:t>
      </w:r>
      <w:r w:rsidRPr="0000756E">
        <w:rPr>
          <w:rFonts w:ascii="Times New Roman" w:hAnsi="Times New Roman"/>
        </w:rPr>
        <w:t xml:space="preserve"> work.  Promptly notify </w:t>
      </w:r>
      <w:r w:rsidR="00481C49">
        <w:rPr>
          <w:rFonts w:ascii="Times New Roman" w:hAnsi="Times New Roman"/>
        </w:rPr>
        <w:t xml:space="preserve">PAC </w:t>
      </w:r>
      <w:r w:rsidRPr="0000756E">
        <w:rPr>
          <w:rFonts w:ascii="Times New Roman" w:hAnsi="Times New Roman"/>
        </w:rPr>
        <w:t xml:space="preserve">and </w:t>
      </w:r>
      <w:r>
        <w:rPr>
          <w:rFonts w:ascii="Times New Roman" w:hAnsi="Times New Roman"/>
        </w:rPr>
        <w:t>Design Professional</w:t>
      </w:r>
      <w:r w:rsidRPr="0000756E">
        <w:rPr>
          <w:rFonts w:ascii="Times New Roman" w:hAnsi="Times New Roman"/>
        </w:rPr>
        <w:t xml:space="preserve"> regarding proposed or anticipated modifications which may alter schedule</w:t>
      </w:r>
      <w:r>
        <w:rPr>
          <w:rFonts w:ascii="Times New Roman" w:hAnsi="Times New Roman"/>
        </w:rPr>
        <w:t xml:space="preserve"> as required by Section 01 3100.</w:t>
      </w:r>
      <w:r w:rsidRPr="0000756E">
        <w:rPr>
          <w:rFonts w:ascii="Times New Roman" w:hAnsi="Times New Roman"/>
        </w:rPr>
        <w:t xml:space="preserve"> </w:t>
      </w:r>
    </w:p>
    <w:p w:rsidR="00DD7FAE" w:rsidRPr="0000756E" w:rsidRDefault="00DD7FAE"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DD7FAE" w:rsidRDefault="00DD7FAE" w:rsidP="003B5D4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00756E">
        <w:rPr>
          <w:rFonts w:ascii="Times New Roman" w:hAnsi="Times New Roman"/>
        </w:rPr>
        <w:tab/>
      </w:r>
      <w:r w:rsidRPr="0000756E">
        <w:rPr>
          <w:rFonts w:ascii="Times New Roman" w:hAnsi="Times New Roman"/>
        </w:rPr>
        <w:tab/>
      </w:r>
      <w:r w:rsidRPr="0000756E">
        <w:rPr>
          <w:rFonts w:ascii="Times New Roman" w:hAnsi="Times New Roman"/>
        </w:rPr>
        <w:tab/>
      </w:r>
      <w:r w:rsidR="00CE6E3D" w:rsidRPr="0000756E">
        <w:rPr>
          <w:rFonts w:ascii="Times New Roman" w:hAnsi="Times New Roman"/>
        </w:rPr>
        <w:fldChar w:fldCharType="begin"/>
      </w:r>
      <w:r w:rsidRPr="0000756E">
        <w:rPr>
          <w:rFonts w:ascii="Times New Roman" w:hAnsi="Times New Roman"/>
        </w:rPr>
        <w:instrText>seq level3 \*arabic</w:instrText>
      </w:r>
      <w:r w:rsidR="00CE6E3D" w:rsidRPr="0000756E">
        <w:rPr>
          <w:rFonts w:ascii="Times New Roman" w:hAnsi="Times New Roman"/>
        </w:rPr>
        <w:fldChar w:fldCharType="separate"/>
      </w:r>
      <w:r w:rsidR="00E376EE">
        <w:rPr>
          <w:rFonts w:ascii="Times New Roman" w:hAnsi="Times New Roman"/>
          <w:noProof/>
        </w:rPr>
        <w:t>6</w:t>
      </w:r>
      <w:r w:rsidR="00CE6E3D" w:rsidRPr="0000756E">
        <w:rPr>
          <w:rFonts w:ascii="Times New Roman" w:hAnsi="Times New Roman"/>
        </w:rPr>
        <w:fldChar w:fldCharType="end"/>
      </w:r>
      <w:r w:rsidRPr="0000756E">
        <w:rPr>
          <w:rFonts w:ascii="Times New Roman" w:hAnsi="Times New Roman"/>
        </w:rPr>
        <w:t>.</w:t>
      </w:r>
      <w:r w:rsidRPr="0000756E">
        <w:rPr>
          <w:rFonts w:ascii="Times New Roman" w:hAnsi="Times New Roman"/>
        </w:rPr>
        <w:tab/>
        <w:t xml:space="preserve">Notify </w:t>
      </w:r>
      <w:r w:rsidR="00481C49">
        <w:rPr>
          <w:rFonts w:ascii="Times New Roman" w:hAnsi="Times New Roman"/>
        </w:rPr>
        <w:t>PAC</w:t>
      </w:r>
      <w:r w:rsidRPr="0000756E">
        <w:rPr>
          <w:rFonts w:ascii="Times New Roman" w:hAnsi="Times New Roman"/>
        </w:rPr>
        <w:t xml:space="preserve"> </w:t>
      </w:r>
      <w:r w:rsidR="00481C49">
        <w:rPr>
          <w:rFonts w:ascii="Times New Roman" w:hAnsi="Times New Roman"/>
        </w:rPr>
        <w:t xml:space="preserve">and Design Professional </w:t>
      </w:r>
      <w:r w:rsidRPr="0000756E">
        <w:rPr>
          <w:rFonts w:ascii="Times New Roman" w:hAnsi="Times New Roman"/>
        </w:rPr>
        <w:t xml:space="preserve">in advance regarding any tests or inspections of the </w:t>
      </w:r>
      <w:r w:rsidR="00481C49">
        <w:rPr>
          <w:rFonts w:ascii="Times New Roman" w:hAnsi="Times New Roman"/>
        </w:rPr>
        <w:t>HVAC and controls</w:t>
      </w:r>
      <w:r w:rsidRPr="0000756E">
        <w:rPr>
          <w:rFonts w:ascii="Times New Roman" w:hAnsi="Times New Roman"/>
        </w:rPr>
        <w:t xml:space="preserve"> system to be independently performed by other testing services or manufacturer’s technical representatives.  Allow reasonable opportunity for </w:t>
      </w:r>
      <w:r w:rsidR="00481C49">
        <w:rPr>
          <w:rFonts w:ascii="Times New Roman" w:hAnsi="Times New Roman"/>
        </w:rPr>
        <w:t>PAC</w:t>
      </w:r>
      <w:r w:rsidRPr="0000756E">
        <w:rPr>
          <w:rFonts w:ascii="Times New Roman" w:hAnsi="Times New Roman"/>
        </w:rPr>
        <w:t xml:space="preserve"> to witness such tests or inspections and send to </w:t>
      </w:r>
      <w:r w:rsidR="00481C49">
        <w:rPr>
          <w:rFonts w:ascii="Times New Roman" w:hAnsi="Times New Roman"/>
        </w:rPr>
        <w:t>PAC</w:t>
      </w:r>
      <w:r w:rsidRPr="0000756E">
        <w:rPr>
          <w:rFonts w:ascii="Times New Roman" w:hAnsi="Times New Roman"/>
        </w:rPr>
        <w:t xml:space="preserve"> copies of related reports.</w:t>
      </w:r>
    </w:p>
    <w:p w:rsidR="003B5D42" w:rsidRDefault="003B5D42"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B5D42" w:rsidRPr="003B5D42" w:rsidRDefault="003B5D42" w:rsidP="000D73A6">
      <w:pPr>
        <w:pBdr>
          <w:left w:val="single" w:sz="4" w:space="4"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r w:rsidRPr="003B5D42">
        <w:rPr>
          <w:rFonts w:ascii="Times New Roman" w:hAnsi="Times New Roman"/>
        </w:rPr>
        <w:tab/>
      </w:r>
      <w:r w:rsidRPr="003B5D42">
        <w:rPr>
          <w:rFonts w:ascii="Times New Roman" w:hAnsi="Times New Roman"/>
        </w:rPr>
        <w:tab/>
      </w:r>
      <w:r w:rsidRPr="003B5D42">
        <w:rPr>
          <w:rFonts w:ascii="Times New Roman" w:hAnsi="Times New Roman"/>
        </w:rPr>
        <w:tab/>
        <w:t>7.</w:t>
      </w:r>
      <w:r w:rsidRPr="003B5D42">
        <w:rPr>
          <w:rFonts w:ascii="Times New Roman" w:hAnsi="Times New Roman"/>
        </w:rPr>
        <w:tab/>
        <w:t xml:space="preserve">The </w:t>
      </w:r>
      <w:r>
        <w:rPr>
          <w:rFonts w:ascii="Times New Roman" w:hAnsi="Times New Roman"/>
        </w:rPr>
        <w:t xml:space="preserve">list of </w:t>
      </w:r>
      <w:r w:rsidRPr="003B5D42">
        <w:rPr>
          <w:rFonts w:ascii="Times New Roman" w:hAnsi="Times New Roman"/>
        </w:rPr>
        <w:t xml:space="preserve">PAC </w:t>
      </w:r>
      <w:r>
        <w:rPr>
          <w:rFonts w:ascii="Times New Roman" w:hAnsi="Times New Roman"/>
        </w:rPr>
        <w:t xml:space="preserve">Construction Phase </w:t>
      </w:r>
      <w:r w:rsidRPr="003B5D42">
        <w:rPr>
          <w:rFonts w:ascii="Times New Roman" w:hAnsi="Times New Roman"/>
        </w:rPr>
        <w:t>deliverables </w:t>
      </w:r>
      <w:r w:rsidR="0068714E">
        <w:rPr>
          <w:rFonts w:ascii="Times New Roman" w:hAnsi="Times New Roman"/>
        </w:rPr>
        <w:t xml:space="preserve">and the time requirements to complete them </w:t>
      </w:r>
      <w:r w:rsidRPr="003B5D42">
        <w:rPr>
          <w:rFonts w:ascii="Times New Roman" w:hAnsi="Times New Roman"/>
        </w:rPr>
        <w:t xml:space="preserve">shall be </w:t>
      </w:r>
      <w:r>
        <w:rPr>
          <w:rFonts w:ascii="Times New Roman" w:hAnsi="Times New Roman"/>
        </w:rPr>
        <w:t xml:space="preserve">obtained by the Contractor from the PAC and shall </w:t>
      </w:r>
      <w:r w:rsidRPr="003B5D42">
        <w:rPr>
          <w:rFonts w:ascii="Times New Roman" w:hAnsi="Times New Roman"/>
        </w:rPr>
        <w:t>be included within </w:t>
      </w:r>
      <w:r>
        <w:rPr>
          <w:rFonts w:ascii="Times New Roman" w:hAnsi="Times New Roman"/>
        </w:rPr>
        <w:t>the Project Schedule.  These shall be</w:t>
      </w:r>
      <w:r w:rsidRPr="003B5D42">
        <w:rPr>
          <w:rFonts w:ascii="Times New Roman" w:hAnsi="Times New Roman"/>
        </w:rPr>
        <w:t xml:space="preserve"> identified as </w:t>
      </w:r>
      <w:r w:rsidR="0068714E">
        <w:rPr>
          <w:rFonts w:ascii="Times New Roman" w:hAnsi="Times New Roman"/>
        </w:rPr>
        <w:t xml:space="preserve">critical paths with </w:t>
      </w:r>
      <w:r w:rsidRPr="003B5D42">
        <w:rPr>
          <w:rFonts w:ascii="Times New Roman" w:hAnsi="Times New Roman"/>
        </w:rPr>
        <w:t>milestone</w:t>
      </w:r>
      <w:r>
        <w:rPr>
          <w:rFonts w:ascii="Times New Roman" w:hAnsi="Times New Roman"/>
        </w:rPr>
        <w:t>s</w:t>
      </w:r>
      <w:r w:rsidRPr="003B5D42">
        <w:rPr>
          <w:rFonts w:ascii="Times New Roman" w:hAnsi="Times New Roman"/>
        </w:rPr>
        <w:t xml:space="preserve"> </w:t>
      </w:r>
      <w:r>
        <w:rPr>
          <w:rFonts w:ascii="Times New Roman" w:hAnsi="Times New Roman"/>
        </w:rPr>
        <w:t>related to the quality assurance checking</w:t>
      </w:r>
      <w:r w:rsidRPr="003B5D42">
        <w:rPr>
          <w:rFonts w:ascii="Times New Roman" w:hAnsi="Times New Roman"/>
        </w:rPr>
        <w:t xml:space="preserve"> of </w:t>
      </w:r>
      <w:r>
        <w:rPr>
          <w:rFonts w:ascii="Times New Roman" w:hAnsi="Times New Roman"/>
        </w:rPr>
        <w:t>the HVAC-R and control systems.</w:t>
      </w:r>
    </w:p>
    <w:p w:rsidR="003B5D42" w:rsidRDefault="003B5D42" w:rsidP="003B5D42">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B5D42" w:rsidRDefault="003B5D42"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B5D42" w:rsidRDefault="003B5D42"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B5D42" w:rsidRDefault="003B5D42"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3B5D42" w:rsidRPr="0000756E" w:rsidRDefault="003B5D42" w:rsidP="00DD7FAE">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584" w:hanging="1584"/>
        <w:jc w:val="both"/>
        <w:rPr>
          <w:rFonts w:ascii="Times New Roman" w:hAnsi="Times New Roman"/>
        </w:rPr>
      </w:pPr>
    </w:p>
    <w:p w:rsidR="00837BE7" w:rsidRPr="0000756E" w:rsidRDefault="00837BE7"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837BE7" w:rsidRPr="0000756E" w:rsidRDefault="00837BE7" w:rsidP="008468D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1152" w:hanging="1152"/>
        <w:jc w:val="both"/>
        <w:rPr>
          <w:rFonts w:ascii="Times New Roman" w:hAnsi="Times New Roman"/>
        </w:rPr>
      </w:pP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b/>
          <w:bCs/>
          <w:u w:val="single"/>
        </w:rPr>
        <w:t>PART 2 - PRODUCTS</w:t>
      </w: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rPr>
        <w:tab/>
      </w:r>
      <w:r w:rsidRPr="0000756E">
        <w:rPr>
          <w:rFonts w:ascii="Times New Roman" w:hAnsi="Times New Roman"/>
        </w:rPr>
        <w:tab/>
        <w:t>Not used.</w:t>
      </w: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b/>
          <w:bCs/>
          <w:u w:val="single"/>
        </w:rPr>
        <w:t>PART 3 - EXECUTION</w:t>
      </w: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00756E">
        <w:rPr>
          <w:rFonts w:ascii="Times New Roman" w:hAnsi="Times New Roman"/>
        </w:rPr>
        <w:tab/>
      </w:r>
      <w:r w:rsidRPr="0000756E">
        <w:rPr>
          <w:rFonts w:ascii="Times New Roman" w:hAnsi="Times New Roman"/>
        </w:rPr>
        <w:tab/>
        <w:t>Not used.</w:t>
      </w:r>
    </w:p>
    <w:p w:rsidR="00641D28" w:rsidRPr="0000756E" w:rsidRDefault="00641D28" w:rsidP="00C63BEE">
      <w:pPr>
        <w:keepNext/>
        <w:keepLines/>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641D28" w:rsidRPr="0000756E" w:rsidRDefault="00641D28" w:rsidP="00C63BEE">
      <w:pPr>
        <w:keepLines/>
        <w:tabs>
          <w:tab w:val="center" w:pos="4680"/>
        </w:tabs>
        <w:suppressAutoHyphens/>
        <w:spacing w:line="240" w:lineRule="atLeast"/>
        <w:jc w:val="both"/>
        <w:rPr>
          <w:rFonts w:ascii="Times New Roman" w:hAnsi="Times New Roman"/>
          <w:b/>
          <w:bCs/>
        </w:rPr>
      </w:pPr>
      <w:r w:rsidRPr="0000756E">
        <w:rPr>
          <w:rFonts w:ascii="Times New Roman" w:hAnsi="Times New Roman"/>
          <w:b/>
          <w:bCs/>
        </w:rPr>
        <w:tab/>
        <w:t>END OF SECTION</w:t>
      </w:r>
    </w:p>
    <w:sectPr w:rsidR="00641D28" w:rsidRPr="0000756E" w:rsidSect="00CE6E3D">
      <w:headerReference w:type="default" r:id="rId8"/>
      <w:footerReference w:type="default" r:id="rId9"/>
      <w:endnotePr>
        <w:numFmt w:val="decimal"/>
      </w:endnotePr>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A8" w:rsidRDefault="00C07BA8">
      <w:pPr>
        <w:widowControl/>
        <w:spacing w:line="20" w:lineRule="exact"/>
        <w:rPr>
          <w:sz w:val="20"/>
        </w:rPr>
      </w:pPr>
    </w:p>
  </w:endnote>
  <w:endnote w:type="continuationSeparator" w:id="0">
    <w:p w:rsidR="00C07BA8" w:rsidRDefault="00C07BA8">
      <w:r>
        <w:rPr>
          <w:sz w:val="20"/>
        </w:rPr>
        <w:t xml:space="preserve"> </w:t>
      </w:r>
    </w:p>
  </w:endnote>
  <w:endnote w:type="continuationNotice" w:id="1">
    <w:p w:rsidR="00C07BA8" w:rsidRDefault="00C07BA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D28" w:rsidRDefault="00641D28">
    <w:pPr>
      <w:spacing w:before="140" w:line="100" w:lineRule="exact"/>
      <w:rPr>
        <w:sz w:val="10"/>
        <w:szCs w:val="10"/>
      </w:rPr>
    </w:pPr>
  </w:p>
  <w:p w:rsidR="00641D28" w:rsidRDefault="00641D28">
    <w:pPr>
      <w:tabs>
        <w:tab w:val="left" w:pos="-720"/>
      </w:tabs>
      <w:suppressAutoHyphens/>
      <w:spacing w:line="240" w:lineRule="atLeast"/>
      <w:rPr>
        <w:b/>
        <w:bCs/>
      </w:rPr>
    </w:pPr>
    <w:r>
      <w:rPr>
        <w:b/>
        <w:bCs/>
      </w:rPr>
      <w:t>______________________________________________________________________________</w:t>
    </w:r>
  </w:p>
  <w:p w:rsidR="00641D28" w:rsidRDefault="00641D28">
    <w:pPr>
      <w:tabs>
        <w:tab w:val="right" w:pos="9360"/>
      </w:tabs>
      <w:suppressAutoHyphens/>
      <w:spacing w:line="240" w:lineRule="atLeast"/>
      <w:rPr>
        <w:b/>
        <w:bCs/>
      </w:rPr>
    </w:pPr>
    <w:r>
      <w:rPr>
        <w:b/>
        <w:bCs/>
      </w:rPr>
      <w:t>QUALITY REQUIREMENTS</w:t>
    </w:r>
    <w:r>
      <w:rPr>
        <w:b/>
        <w:bCs/>
      </w:rPr>
      <w:tab/>
      <w:t xml:space="preserve">01 </w:t>
    </w:r>
    <w:r w:rsidR="00272E71">
      <w:rPr>
        <w:b/>
        <w:bCs/>
      </w:rPr>
      <w:t>4</w:t>
    </w:r>
    <w:r w:rsidR="002F43CB">
      <w:rPr>
        <w:b/>
        <w:bCs/>
      </w:rPr>
      <w:t>0</w:t>
    </w:r>
    <w:r>
      <w:rPr>
        <w:b/>
        <w:bCs/>
      </w:rPr>
      <w:t xml:space="preserve">00 - </w:t>
    </w:r>
    <w:r w:rsidR="00CE6E3D">
      <w:rPr>
        <w:b/>
        <w:bCs/>
      </w:rPr>
      <w:fldChar w:fldCharType="begin"/>
    </w:r>
    <w:r>
      <w:rPr>
        <w:b/>
        <w:bCs/>
      </w:rPr>
      <w:instrText>page \* arabic</w:instrText>
    </w:r>
    <w:r w:rsidR="00CE6E3D">
      <w:rPr>
        <w:b/>
        <w:bCs/>
      </w:rPr>
      <w:fldChar w:fldCharType="separate"/>
    </w:r>
    <w:r w:rsidR="00465B49">
      <w:rPr>
        <w:b/>
        <w:bCs/>
        <w:noProof/>
      </w:rPr>
      <w:t>4</w:t>
    </w:r>
    <w:r w:rsidR="00CE6E3D">
      <w:rPr>
        <w:b/>
        <w:bCs/>
      </w:rPr>
      <w:fldChar w:fldCharType="end"/>
    </w:r>
  </w:p>
  <w:p w:rsidR="009E3561" w:rsidRPr="00BC6B5B" w:rsidRDefault="009E3561" w:rsidP="009E3561">
    <w:pPr>
      <w:tabs>
        <w:tab w:val="center" w:pos="5040"/>
        <w:tab w:val="right" w:pos="10080"/>
      </w:tabs>
      <w:jc w:val="both"/>
      <w:rPr>
        <w:sz w:val="16"/>
        <w:szCs w:val="16"/>
      </w:rPr>
    </w:pPr>
    <w:r w:rsidRPr="00BC6B5B">
      <w:rPr>
        <w:sz w:val="16"/>
        <w:szCs w:val="16"/>
      </w:rPr>
      <w:t>DBB_v.3.1_</w:t>
    </w:r>
    <w:r w:rsidR="005571E9">
      <w:rPr>
        <w:sz w:val="16"/>
        <w:szCs w:val="16"/>
      </w:rPr>
      <w:t>09.05.13</w:t>
    </w:r>
  </w:p>
  <w:p w:rsidR="00473940" w:rsidRPr="00DF0E7B" w:rsidRDefault="00473940" w:rsidP="009E3561">
    <w:pPr>
      <w:tabs>
        <w:tab w:val="right" w:pos="9360"/>
      </w:tabs>
      <w:suppressAutoHyphen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A8" w:rsidRDefault="00C07BA8">
      <w:r>
        <w:rPr>
          <w:sz w:val="20"/>
        </w:rPr>
        <w:separator/>
      </w:r>
    </w:p>
  </w:footnote>
  <w:footnote w:type="continuationSeparator" w:id="0">
    <w:p w:rsidR="00C07BA8" w:rsidRDefault="00C07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1A" w:rsidRDefault="008D6F1A" w:rsidP="008D6F1A">
    <w:pPr>
      <w:pStyle w:val="Header"/>
      <w:rPr>
        <w:sz w:val="20"/>
      </w:rPr>
    </w:pPr>
    <w:r>
      <w:rPr>
        <w:sz w:val="20"/>
      </w:rPr>
      <w:tab/>
    </w:r>
    <w:r>
      <w:rPr>
        <w:sz w:val="20"/>
      </w:rPr>
      <w:tab/>
    </w:r>
  </w:p>
  <w:p w:rsidR="003E0019" w:rsidRPr="003E0019" w:rsidRDefault="003E0019">
    <w:pPr>
      <w:pStyle w:val="Header"/>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002FE68"/>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decimal"/>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nsid w:val="0F450D78"/>
    <w:multiLevelType w:val="hybridMultilevel"/>
    <w:tmpl w:val="F10CEEBC"/>
    <w:lvl w:ilvl="0" w:tplc="2A542F0A">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4A44D8"/>
    <w:multiLevelType w:val="multilevel"/>
    <w:tmpl w:val="4CA8502A"/>
    <w:lvl w:ilvl="0">
      <w:start w:val="5"/>
      <w:numFmt w:val="decimal"/>
      <w:lvlText w:val="%1."/>
      <w:lvlJc w:val="left"/>
      <w:pPr>
        <w:tabs>
          <w:tab w:val="num" w:pos="2880"/>
        </w:tabs>
        <w:ind w:left="28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D39EB"/>
    <w:multiLevelType w:val="hybridMultilevel"/>
    <w:tmpl w:val="E3B8C450"/>
    <w:lvl w:ilvl="0" w:tplc="B16E6584">
      <w:start w:val="5"/>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4">
    <w:nsid w:val="28A738D8"/>
    <w:multiLevelType w:val="hybridMultilevel"/>
    <w:tmpl w:val="5DCE1EFE"/>
    <w:lvl w:ilvl="0" w:tplc="FF8898BE">
      <w:start w:val="5"/>
      <w:numFmt w:val="decimal"/>
      <w:lvlText w:val="%1."/>
      <w:lvlJc w:val="left"/>
      <w:pPr>
        <w:tabs>
          <w:tab w:val="num" w:pos="3855"/>
        </w:tabs>
        <w:ind w:left="3855" w:hanging="720"/>
      </w:pPr>
      <w:rPr>
        <w:rFonts w:hint="default"/>
      </w:rPr>
    </w:lvl>
    <w:lvl w:ilvl="1" w:tplc="649E572C">
      <w:start w:val="2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433F96"/>
    <w:multiLevelType w:val="multilevel"/>
    <w:tmpl w:val="61AEB826"/>
    <w:lvl w:ilvl="0">
      <w:start w:val="5"/>
      <w:numFmt w:val="decimal"/>
      <w:lvlText w:val="%1."/>
      <w:lvlJc w:val="left"/>
      <w:pPr>
        <w:tabs>
          <w:tab w:val="num" w:pos="3168"/>
        </w:tabs>
        <w:ind w:left="3168" w:hanging="720"/>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6">
    <w:nsid w:val="38AA1337"/>
    <w:multiLevelType w:val="hybridMultilevel"/>
    <w:tmpl w:val="BB14818A"/>
    <w:lvl w:ilvl="0" w:tplc="895C03CA">
      <w:start w:val="7"/>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7">
    <w:nsid w:val="38E443C0"/>
    <w:multiLevelType w:val="hybridMultilevel"/>
    <w:tmpl w:val="0392597A"/>
    <w:lvl w:ilvl="0" w:tplc="0DC23686">
      <w:start w:val="1"/>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8">
    <w:nsid w:val="4FC206C3"/>
    <w:multiLevelType w:val="multilevel"/>
    <w:tmpl w:val="0016A19A"/>
    <w:lvl w:ilvl="0">
      <w:start w:val="5"/>
      <w:numFmt w:val="decimal"/>
      <w:lvlText w:val="%1."/>
      <w:lvlJc w:val="left"/>
      <w:pPr>
        <w:tabs>
          <w:tab w:val="num" w:pos="2880"/>
        </w:tabs>
        <w:ind w:left="28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F8F41D4"/>
    <w:multiLevelType w:val="hybridMultilevel"/>
    <w:tmpl w:val="4D7CFF64"/>
    <w:lvl w:ilvl="0" w:tplc="8892B242">
      <w:start w:val="1"/>
      <w:numFmt w:val="bullet"/>
      <w:lvlText w:val=""/>
      <w:lvlJc w:val="left"/>
      <w:pPr>
        <w:tabs>
          <w:tab w:val="num" w:pos="1152"/>
        </w:tabs>
        <w:ind w:left="1512" w:hanging="360"/>
      </w:pPr>
      <w:rPr>
        <w:rFonts w:ascii="Symbol" w:hAnsi="Symbol" w:hint="default"/>
        <w:sz w:val="2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0">
    <w:nsid w:val="61385A17"/>
    <w:multiLevelType w:val="multilevel"/>
    <w:tmpl w:val="39C45E46"/>
    <w:lvl w:ilvl="0">
      <w:start w:val="5"/>
      <w:numFmt w:val="decimal"/>
      <w:lvlText w:val="%1."/>
      <w:lvlJc w:val="left"/>
      <w:pPr>
        <w:tabs>
          <w:tab w:val="num" w:pos="2880"/>
        </w:tabs>
        <w:ind w:left="28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7E6366"/>
    <w:multiLevelType w:val="hybridMultilevel"/>
    <w:tmpl w:val="39C45E46"/>
    <w:lvl w:ilvl="0" w:tplc="1820C270">
      <w:start w:val="5"/>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C8672B"/>
    <w:multiLevelType w:val="multilevel"/>
    <w:tmpl w:val="D0A6EE3C"/>
    <w:lvl w:ilvl="0">
      <w:start w:val="5"/>
      <w:numFmt w:val="decimal"/>
      <w:lvlText w:val="%1."/>
      <w:lvlJc w:val="left"/>
      <w:pPr>
        <w:tabs>
          <w:tab w:val="num" w:pos="2880"/>
        </w:tabs>
        <w:ind w:left="28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D25000D"/>
    <w:multiLevelType w:val="multilevel"/>
    <w:tmpl w:val="5768BD6E"/>
    <w:lvl w:ilvl="0">
      <w:start w:val="2"/>
      <w:numFmt w:val="decimal"/>
      <w:lvlText w:val="%1"/>
      <w:lvlJc w:val="left"/>
      <w:pPr>
        <w:tabs>
          <w:tab w:val="num" w:pos="1515"/>
        </w:tabs>
        <w:ind w:left="1515" w:hanging="360"/>
      </w:pPr>
      <w:rPr>
        <w:rFonts w:hint="default"/>
      </w:r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4">
    <w:nsid w:val="6E190A96"/>
    <w:multiLevelType w:val="hybridMultilevel"/>
    <w:tmpl w:val="5768BD6E"/>
    <w:lvl w:ilvl="0" w:tplc="0150BDDC">
      <w:start w:val="2"/>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5">
    <w:nsid w:val="72462E6B"/>
    <w:multiLevelType w:val="hybridMultilevel"/>
    <w:tmpl w:val="5E66031E"/>
    <w:lvl w:ilvl="0" w:tplc="229E71A2">
      <w:start w:val="1"/>
      <w:numFmt w:val="decimal"/>
      <w:lvlText w:val="%1."/>
      <w:lvlJc w:val="left"/>
      <w:pPr>
        <w:tabs>
          <w:tab w:val="num" w:pos="1590"/>
        </w:tabs>
        <w:ind w:left="1590" w:hanging="43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6">
    <w:nsid w:val="73D4694D"/>
    <w:multiLevelType w:val="hybridMultilevel"/>
    <w:tmpl w:val="0A048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B75D71"/>
    <w:multiLevelType w:val="hybridMultilevel"/>
    <w:tmpl w:val="0380BC08"/>
    <w:lvl w:ilvl="0" w:tplc="B16E6584">
      <w:start w:val="5"/>
      <w:numFmt w:val="decimal"/>
      <w:lvlText w:val="%1."/>
      <w:lvlJc w:val="left"/>
      <w:pPr>
        <w:tabs>
          <w:tab w:val="num" w:pos="1512"/>
        </w:tabs>
        <w:ind w:left="1512" w:hanging="360"/>
      </w:pPr>
      <w:rPr>
        <w:rFonts w:hint="default"/>
        <w:sz w:val="20"/>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8">
    <w:nsid w:val="79784B73"/>
    <w:multiLevelType w:val="hybridMultilevel"/>
    <w:tmpl w:val="9B6299C6"/>
    <w:lvl w:ilvl="0" w:tplc="24D8C64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3124B2"/>
    <w:multiLevelType w:val="hybridMultilevel"/>
    <w:tmpl w:val="36B89EC2"/>
    <w:lvl w:ilvl="0" w:tplc="575A9B7C">
      <w:start w:val="7"/>
      <w:numFmt w:val="decimal"/>
      <w:lvlText w:val="%1."/>
      <w:lvlJc w:val="left"/>
      <w:pPr>
        <w:tabs>
          <w:tab w:val="num" w:pos="3168"/>
        </w:tabs>
        <w:ind w:left="3168" w:hanging="72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num w:numId="1">
    <w:abstractNumId w:val="0"/>
  </w:num>
  <w:num w:numId="2">
    <w:abstractNumId w:val="15"/>
  </w:num>
  <w:num w:numId="3">
    <w:abstractNumId w:val="14"/>
  </w:num>
  <w:num w:numId="4">
    <w:abstractNumId w:val="4"/>
  </w:num>
  <w:num w:numId="5">
    <w:abstractNumId w:val="7"/>
  </w:num>
  <w:num w:numId="6">
    <w:abstractNumId w:val="13"/>
  </w:num>
  <w:num w:numId="7">
    <w:abstractNumId w:val="18"/>
  </w:num>
  <w:num w:numId="8">
    <w:abstractNumId w:val="11"/>
  </w:num>
  <w:num w:numId="9">
    <w:abstractNumId w:val="10"/>
  </w:num>
  <w:num w:numId="10">
    <w:abstractNumId w:val="19"/>
  </w:num>
  <w:num w:numId="11">
    <w:abstractNumId w:val="1"/>
  </w:num>
  <w:num w:numId="12">
    <w:abstractNumId w:val="8"/>
  </w:num>
  <w:num w:numId="13">
    <w:abstractNumId w:val="2"/>
  </w:num>
  <w:num w:numId="14">
    <w:abstractNumId w:val="12"/>
  </w:num>
  <w:num w:numId="15">
    <w:abstractNumId w:val="5"/>
  </w:num>
  <w:num w:numId="16">
    <w:abstractNumId w:val="6"/>
  </w:num>
  <w:num w:numId="17">
    <w:abstractNumId w:val="9"/>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D67"/>
    <w:rsid w:val="0000756E"/>
    <w:rsid w:val="00024BF1"/>
    <w:rsid w:val="00087687"/>
    <w:rsid w:val="000D73A6"/>
    <w:rsid w:val="000E24C0"/>
    <w:rsid w:val="00117EB0"/>
    <w:rsid w:val="001464D3"/>
    <w:rsid w:val="00152D6A"/>
    <w:rsid w:val="001F7658"/>
    <w:rsid w:val="0026240E"/>
    <w:rsid w:val="00272E71"/>
    <w:rsid w:val="00281295"/>
    <w:rsid w:val="00296FB4"/>
    <w:rsid w:val="002B075A"/>
    <w:rsid w:val="002F43CB"/>
    <w:rsid w:val="003409EF"/>
    <w:rsid w:val="00372A0C"/>
    <w:rsid w:val="003B5D42"/>
    <w:rsid w:val="003D0409"/>
    <w:rsid w:val="003D3897"/>
    <w:rsid w:val="003E0019"/>
    <w:rsid w:val="003F3C95"/>
    <w:rsid w:val="00402225"/>
    <w:rsid w:val="0044486A"/>
    <w:rsid w:val="00460C73"/>
    <w:rsid w:val="00465B49"/>
    <w:rsid w:val="00470F76"/>
    <w:rsid w:val="00473940"/>
    <w:rsid w:val="004751E8"/>
    <w:rsid w:val="00481C49"/>
    <w:rsid w:val="00511E2E"/>
    <w:rsid w:val="00530EA8"/>
    <w:rsid w:val="00544B62"/>
    <w:rsid w:val="005571E9"/>
    <w:rsid w:val="0057099C"/>
    <w:rsid w:val="005729F4"/>
    <w:rsid w:val="00577A4D"/>
    <w:rsid w:val="005B17CA"/>
    <w:rsid w:val="006105BC"/>
    <w:rsid w:val="006321FA"/>
    <w:rsid w:val="00641D28"/>
    <w:rsid w:val="00684583"/>
    <w:rsid w:val="00685996"/>
    <w:rsid w:val="0068714E"/>
    <w:rsid w:val="006B1FB7"/>
    <w:rsid w:val="00706FC3"/>
    <w:rsid w:val="007127FC"/>
    <w:rsid w:val="0074414C"/>
    <w:rsid w:val="007768F7"/>
    <w:rsid w:val="007816E9"/>
    <w:rsid w:val="00807ED0"/>
    <w:rsid w:val="00837BE7"/>
    <w:rsid w:val="00840556"/>
    <w:rsid w:val="00840D67"/>
    <w:rsid w:val="008468DB"/>
    <w:rsid w:val="00874EAE"/>
    <w:rsid w:val="008775AD"/>
    <w:rsid w:val="00882816"/>
    <w:rsid w:val="00896123"/>
    <w:rsid w:val="008B7FA3"/>
    <w:rsid w:val="008C055A"/>
    <w:rsid w:val="008D6F1A"/>
    <w:rsid w:val="008F1517"/>
    <w:rsid w:val="009325B9"/>
    <w:rsid w:val="00960E40"/>
    <w:rsid w:val="009676FC"/>
    <w:rsid w:val="009800E4"/>
    <w:rsid w:val="0098016C"/>
    <w:rsid w:val="009840B9"/>
    <w:rsid w:val="00985BCB"/>
    <w:rsid w:val="00987246"/>
    <w:rsid w:val="009D31D9"/>
    <w:rsid w:val="009E3561"/>
    <w:rsid w:val="00A20416"/>
    <w:rsid w:val="00A33433"/>
    <w:rsid w:val="00A37243"/>
    <w:rsid w:val="00A72EEE"/>
    <w:rsid w:val="00AA45E6"/>
    <w:rsid w:val="00AD7021"/>
    <w:rsid w:val="00AF5E14"/>
    <w:rsid w:val="00B14FD5"/>
    <w:rsid w:val="00B3138A"/>
    <w:rsid w:val="00B555F0"/>
    <w:rsid w:val="00B75B90"/>
    <w:rsid w:val="00B77CEE"/>
    <w:rsid w:val="00B85723"/>
    <w:rsid w:val="00C07BA8"/>
    <w:rsid w:val="00C237CF"/>
    <w:rsid w:val="00C269AE"/>
    <w:rsid w:val="00C53E5B"/>
    <w:rsid w:val="00C63BEE"/>
    <w:rsid w:val="00C96CF0"/>
    <w:rsid w:val="00CA7E26"/>
    <w:rsid w:val="00CB57A1"/>
    <w:rsid w:val="00CC00A8"/>
    <w:rsid w:val="00CE6E3D"/>
    <w:rsid w:val="00CE7273"/>
    <w:rsid w:val="00D17563"/>
    <w:rsid w:val="00D81542"/>
    <w:rsid w:val="00DB1559"/>
    <w:rsid w:val="00DD1F3C"/>
    <w:rsid w:val="00DD57AC"/>
    <w:rsid w:val="00DD7FAE"/>
    <w:rsid w:val="00DF0E7B"/>
    <w:rsid w:val="00E26EF8"/>
    <w:rsid w:val="00E376EE"/>
    <w:rsid w:val="00EE6627"/>
    <w:rsid w:val="00FB3705"/>
    <w:rsid w:val="00FE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E3D"/>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CE6E3D"/>
    <w:pPr>
      <w:numPr>
        <w:numId w:val="1"/>
      </w:numPr>
      <w:outlineLvl w:val="0"/>
    </w:pPr>
    <w:rPr>
      <w:sz w:val="20"/>
    </w:rPr>
  </w:style>
  <w:style w:type="paragraph" w:styleId="Heading2">
    <w:name w:val="heading 2"/>
    <w:basedOn w:val="Normal"/>
    <w:next w:val="Normal"/>
    <w:qFormat/>
    <w:rsid w:val="00CE6E3D"/>
    <w:pPr>
      <w:numPr>
        <w:ilvl w:val="1"/>
        <w:numId w:val="1"/>
      </w:numPr>
      <w:outlineLvl w:val="1"/>
    </w:pPr>
    <w:rPr>
      <w:sz w:val="20"/>
    </w:rPr>
  </w:style>
  <w:style w:type="paragraph" w:styleId="Heading3">
    <w:name w:val="heading 3"/>
    <w:basedOn w:val="Normal"/>
    <w:next w:val="Normal"/>
    <w:qFormat/>
    <w:rsid w:val="00CE6E3D"/>
    <w:pPr>
      <w:numPr>
        <w:ilvl w:val="2"/>
        <w:numId w:val="1"/>
      </w:numPr>
      <w:outlineLvl w:val="2"/>
    </w:pPr>
    <w:rPr>
      <w:sz w:val="20"/>
    </w:rPr>
  </w:style>
  <w:style w:type="paragraph" w:styleId="Heading4">
    <w:name w:val="heading 4"/>
    <w:basedOn w:val="Normal"/>
    <w:next w:val="Normal"/>
    <w:qFormat/>
    <w:rsid w:val="00CE6E3D"/>
    <w:pPr>
      <w:numPr>
        <w:ilvl w:val="3"/>
        <w:numId w:val="1"/>
      </w:numPr>
      <w:outlineLvl w:val="3"/>
    </w:pPr>
    <w:rPr>
      <w:sz w:val="20"/>
    </w:rPr>
  </w:style>
  <w:style w:type="paragraph" w:styleId="Heading5">
    <w:name w:val="heading 5"/>
    <w:basedOn w:val="Normal"/>
    <w:next w:val="Normal"/>
    <w:qFormat/>
    <w:rsid w:val="00CE6E3D"/>
    <w:pPr>
      <w:numPr>
        <w:ilvl w:val="4"/>
        <w:numId w:val="1"/>
      </w:numPr>
      <w:outlineLvl w:val="4"/>
    </w:pPr>
    <w:rPr>
      <w:sz w:val="20"/>
    </w:rPr>
  </w:style>
  <w:style w:type="paragraph" w:styleId="Heading6">
    <w:name w:val="heading 6"/>
    <w:basedOn w:val="Normal"/>
    <w:next w:val="Normal"/>
    <w:qFormat/>
    <w:rsid w:val="00CE6E3D"/>
    <w:pPr>
      <w:numPr>
        <w:ilvl w:val="5"/>
        <w:numId w:val="1"/>
      </w:numPr>
      <w:outlineLvl w:val="5"/>
    </w:pPr>
    <w:rPr>
      <w:sz w:val="20"/>
    </w:rPr>
  </w:style>
  <w:style w:type="paragraph" w:styleId="Heading7">
    <w:name w:val="heading 7"/>
    <w:basedOn w:val="Normal"/>
    <w:next w:val="Normal"/>
    <w:qFormat/>
    <w:rsid w:val="00CE6E3D"/>
    <w:pPr>
      <w:numPr>
        <w:ilvl w:val="6"/>
        <w:numId w:val="1"/>
      </w:numPr>
      <w:outlineLvl w:val="6"/>
    </w:pPr>
    <w:rPr>
      <w:sz w:val="20"/>
    </w:rPr>
  </w:style>
  <w:style w:type="paragraph" w:styleId="Heading8">
    <w:name w:val="heading 8"/>
    <w:basedOn w:val="Normal"/>
    <w:next w:val="Normal"/>
    <w:qFormat/>
    <w:rsid w:val="00CE6E3D"/>
    <w:pPr>
      <w:numPr>
        <w:ilvl w:val="7"/>
        <w:numId w:val="1"/>
      </w:numPr>
      <w:outlineLvl w:val="7"/>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E6E3D"/>
    <w:rPr>
      <w:sz w:val="20"/>
    </w:rPr>
  </w:style>
  <w:style w:type="character" w:styleId="EndnoteReference">
    <w:name w:val="endnote reference"/>
    <w:basedOn w:val="DefaultParagraphFont"/>
    <w:semiHidden/>
    <w:rsid w:val="00CE6E3D"/>
    <w:rPr>
      <w:vertAlign w:val="superscript"/>
    </w:rPr>
  </w:style>
  <w:style w:type="paragraph" w:styleId="FootnoteText">
    <w:name w:val="footnote text"/>
    <w:basedOn w:val="Normal"/>
    <w:semiHidden/>
    <w:rsid w:val="00CE6E3D"/>
    <w:rPr>
      <w:sz w:val="20"/>
    </w:rPr>
  </w:style>
  <w:style w:type="character" w:styleId="FootnoteReference">
    <w:name w:val="footnote reference"/>
    <w:basedOn w:val="DefaultParagraphFont"/>
    <w:semiHidden/>
    <w:rsid w:val="00CE6E3D"/>
    <w:rPr>
      <w:vertAlign w:val="superscript"/>
    </w:rPr>
  </w:style>
  <w:style w:type="paragraph" w:styleId="TOC1">
    <w:name w:val="toc 1"/>
    <w:basedOn w:val="Normal"/>
    <w:next w:val="Normal"/>
    <w:autoRedefine/>
    <w:semiHidden/>
    <w:rsid w:val="00CE6E3D"/>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CE6E3D"/>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CE6E3D"/>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CE6E3D"/>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CE6E3D"/>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CE6E3D"/>
    <w:pPr>
      <w:tabs>
        <w:tab w:val="right" w:pos="9360"/>
      </w:tabs>
      <w:suppressAutoHyphens/>
      <w:spacing w:line="240" w:lineRule="atLeast"/>
      <w:ind w:left="720" w:hanging="720"/>
    </w:pPr>
  </w:style>
  <w:style w:type="paragraph" w:styleId="TOC7">
    <w:name w:val="toc 7"/>
    <w:basedOn w:val="Normal"/>
    <w:next w:val="Normal"/>
    <w:autoRedefine/>
    <w:semiHidden/>
    <w:rsid w:val="00CE6E3D"/>
    <w:pPr>
      <w:suppressAutoHyphens/>
      <w:spacing w:line="240" w:lineRule="atLeast"/>
      <w:ind w:left="720" w:hanging="720"/>
    </w:pPr>
  </w:style>
  <w:style w:type="paragraph" w:styleId="TOC8">
    <w:name w:val="toc 8"/>
    <w:basedOn w:val="Normal"/>
    <w:next w:val="Normal"/>
    <w:autoRedefine/>
    <w:semiHidden/>
    <w:rsid w:val="00CE6E3D"/>
    <w:pPr>
      <w:tabs>
        <w:tab w:val="right" w:pos="9360"/>
      </w:tabs>
      <w:suppressAutoHyphens/>
      <w:spacing w:line="240" w:lineRule="atLeast"/>
      <w:ind w:left="720" w:hanging="720"/>
    </w:pPr>
  </w:style>
  <w:style w:type="paragraph" w:styleId="TOC9">
    <w:name w:val="toc 9"/>
    <w:basedOn w:val="Normal"/>
    <w:next w:val="Normal"/>
    <w:autoRedefine/>
    <w:semiHidden/>
    <w:rsid w:val="00CE6E3D"/>
    <w:pPr>
      <w:tabs>
        <w:tab w:val="right" w:leader="dot" w:pos="9360"/>
      </w:tabs>
      <w:suppressAutoHyphens/>
      <w:spacing w:line="240" w:lineRule="atLeast"/>
      <w:ind w:left="720" w:hanging="720"/>
    </w:pPr>
  </w:style>
  <w:style w:type="paragraph" w:styleId="Index1">
    <w:name w:val="index 1"/>
    <w:basedOn w:val="Normal"/>
    <w:next w:val="Normal"/>
    <w:autoRedefine/>
    <w:semiHidden/>
    <w:rsid w:val="00CE6E3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CE6E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CE6E3D"/>
    <w:pPr>
      <w:tabs>
        <w:tab w:val="right" w:pos="9360"/>
      </w:tabs>
      <w:suppressAutoHyphens/>
      <w:spacing w:line="240" w:lineRule="atLeast"/>
    </w:pPr>
  </w:style>
  <w:style w:type="paragraph" w:styleId="Caption">
    <w:name w:val="caption"/>
    <w:basedOn w:val="Normal"/>
    <w:next w:val="Normal"/>
    <w:qFormat/>
    <w:rsid w:val="00CE6E3D"/>
    <w:rPr>
      <w:sz w:val="20"/>
    </w:rPr>
  </w:style>
  <w:style w:type="character" w:customStyle="1" w:styleId="EquationCaption">
    <w:name w:val="_Equation Caption"/>
    <w:rsid w:val="00CE6E3D"/>
  </w:style>
  <w:style w:type="paragraph" w:styleId="BalloonText">
    <w:name w:val="Balloon Text"/>
    <w:basedOn w:val="Normal"/>
    <w:semiHidden/>
    <w:rsid w:val="00D17563"/>
    <w:rPr>
      <w:rFonts w:ascii="Tahoma" w:hAnsi="Tahoma" w:cs="Tahoma"/>
      <w:sz w:val="16"/>
      <w:szCs w:val="16"/>
    </w:rPr>
  </w:style>
  <w:style w:type="paragraph" w:styleId="Header">
    <w:name w:val="header"/>
    <w:basedOn w:val="Normal"/>
    <w:rsid w:val="00272E71"/>
    <w:pPr>
      <w:tabs>
        <w:tab w:val="center" w:pos="4320"/>
        <w:tab w:val="right" w:pos="8640"/>
      </w:tabs>
    </w:pPr>
  </w:style>
  <w:style w:type="paragraph" w:styleId="Footer">
    <w:name w:val="footer"/>
    <w:basedOn w:val="Normal"/>
    <w:rsid w:val="00272E71"/>
    <w:pPr>
      <w:tabs>
        <w:tab w:val="center" w:pos="4320"/>
        <w:tab w:val="right" w:pos="8640"/>
      </w:tabs>
    </w:pPr>
  </w:style>
  <w:style w:type="character" w:styleId="CommentReference">
    <w:name w:val="annotation reference"/>
    <w:basedOn w:val="DefaultParagraphFont"/>
    <w:semiHidden/>
    <w:rsid w:val="000E24C0"/>
    <w:rPr>
      <w:sz w:val="16"/>
      <w:szCs w:val="16"/>
    </w:rPr>
  </w:style>
  <w:style w:type="paragraph" w:styleId="CommentText">
    <w:name w:val="annotation text"/>
    <w:basedOn w:val="Normal"/>
    <w:semiHidden/>
    <w:rsid w:val="000E24C0"/>
    <w:rPr>
      <w:sz w:val="20"/>
      <w:szCs w:val="20"/>
    </w:rPr>
  </w:style>
  <w:style w:type="paragraph" w:styleId="CommentSubject">
    <w:name w:val="annotation subject"/>
    <w:basedOn w:val="CommentText"/>
    <w:next w:val="CommentText"/>
    <w:semiHidden/>
    <w:rsid w:val="000E24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A. Larroque</cp:lastModifiedBy>
  <cp:revision>5</cp:revision>
  <cp:lastPrinted>2013-05-09T16:48:00Z</cp:lastPrinted>
  <dcterms:created xsi:type="dcterms:W3CDTF">2013-06-19T16:57:00Z</dcterms:created>
  <dcterms:modified xsi:type="dcterms:W3CDTF">2013-11-12T17:48:00Z</dcterms:modified>
</cp:coreProperties>
</file>