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945" w:rsidRPr="00852727" w:rsidRDefault="00602945" w:rsidP="00E27BF2">
      <w:pPr>
        <w:tabs>
          <w:tab w:val="center" w:pos="4680"/>
        </w:tabs>
        <w:suppressAutoHyphens/>
        <w:spacing w:line="240" w:lineRule="atLeast"/>
        <w:jc w:val="both"/>
        <w:rPr>
          <w:rFonts w:ascii="Times New Roman" w:hAnsi="Times New Roman"/>
        </w:rPr>
      </w:pPr>
      <w:bookmarkStart w:id="0" w:name="_GoBack"/>
      <w:bookmarkEnd w:id="0"/>
      <w:r w:rsidRPr="00852727">
        <w:rPr>
          <w:rFonts w:ascii="Times New Roman" w:hAnsi="Times New Roman"/>
        </w:rPr>
        <w:tab/>
      </w:r>
      <w:r w:rsidR="0022623D">
        <w:rPr>
          <w:rFonts w:ascii="Times New Roman" w:hAnsi="Times New Roman"/>
          <w:b/>
          <w:bCs/>
          <w:u w:val="single"/>
        </w:rPr>
        <w:t>SECTION 01 63</w:t>
      </w:r>
      <w:r w:rsidRPr="00852727">
        <w:rPr>
          <w:rFonts w:ascii="Times New Roman" w:hAnsi="Times New Roman"/>
          <w:b/>
          <w:bCs/>
          <w:u w:val="single"/>
        </w:rPr>
        <w:t>00</w:t>
      </w:r>
      <w:r w:rsidRPr="00852727">
        <w:rPr>
          <w:rFonts w:ascii="Times New Roman" w:hAnsi="Times New Roman"/>
        </w:rPr>
        <w:fldChar w:fldCharType="begin"/>
      </w:r>
      <w:r w:rsidRPr="00852727">
        <w:rPr>
          <w:rFonts w:ascii="Times New Roman" w:hAnsi="Times New Roman"/>
        </w:rPr>
        <w:instrText xml:space="preserve">PRIVATE </w:instrText>
      </w:r>
      <w:r w:rsidRPr="00852727">
        <w:rPr>
          <w:rFonts w:ascii="Times New Roman" w:hAnsi="Times New Roman"/>
        </w:rPr>
      </w:r>
      <w:r w:rsidRPr="00852727">
        <w:rPr>
          <w:rFonts w:ascii="Times New Roman" w:hAnsi="Times New Roman"/>
        </w:rPr>
        <w:fldChar w:fldCharType="end"/>
      </w: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Default="00602945" w:rsidP="00E27BF2">
      <w:pPr>
        <w:tabs>
          <w:tab w:val="center" w:pos="4680"/>
        </w:tabs>
        <w:suppressAutoHyphens/>
        <w:spacing w:line="240" w:lineRule="atLeast"/>
        <w:jc w:val="both"/>
        <w:rPr>
          <w:rFonts w:ascii="Times New Roman" w:hAnsi="Times New Roman"/>
          <w:b/>
          <w:bCs/>
          <w:u w:val="single"/>
        </w:rPr>
      </w:pPr>
      <w:r w:rsidRPr="00852727">
        <w:rPr>
          <w:rFonts w:ascii="Times New Roman" w:hAnsi="Times New Roman"/>
        </w:rPr>
        <w:tab/>
      </w:r>
      <w:r w:rsidRPr="00852727">
        <w:rPr>
          <w:rFonts w:ascii="Times New Roman" w:hAnsi="Times New Roman"/>
          <w:b/>
          <w:bCs/>
          <w:u w:val="single"/>
        </w:rPr>
        <w:t>PRODUCT SUBSTITUTION PROCEDURES</w:t>
      </w:r>
    </w:p>
    <w:p w:rsidR="00C55893" w:rsidRPr="00852727" w:rsidRDefault="00C55893" w:rsidP="00E27BF2">
      <w:pPr>
        <w:tabs>
          <w:tab w:val="center" w:pos="4680"/>
        </w:tabs>
        <w:suppressAutoHyphens/>
        <w:spacing w:line="240" w:lineRule="atLeast"/>
        <w:jc w:val="both"/>
        <w:rPr>
          <w:rFonts w:ascii="Times New Roman" w:hAnsi="Times New Roman"/>
        </w:rPr>
      </w:pPr>
    </w:p>
    <w:p w:rsidR="00AE30C4" w:rsidRDefault="00AE30C4" w:rsidP="00AE30C4">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rPr>
      </w:pPr>
      <w:r>
        <w:rPr>
          <w:rFonts w:ascii="Times New Roman" w:hAnsi="Times New Roman"/>
          <w:b/>
          <w:bCs/>
        </w:rPr>
        <w:t>*****  The Design Professional shall</w:t>
      </w:r>
      <w:r w:rsidRPr="00275B48">
        <w:rPr>
          <w:rFonts w:ascii="Times New Roman" w:hAnsi="Times New Roman"/>
          <w:b/>
          <w:bCs/>
        </w:rPr>
        <w:t xml:space="preserve"> include the following </w:t>
      </w:r>
      <w:r>
        <w:rPr>
          <w:rFonts w:ascii="Times New Roman" w:hAnsi="Times New Roman"/>
          <w:b/>
          <w:bCs/>
        </w:rPr>
        <w:t xml:space="preserve">requirements as noted </w:t>
      </w:r>
      <w:r w:rsidRPr="00275B48">
        <w:rPr>
          <w:rFonts w:ascii="Times New Roman" w:hAnsi="Times New Roman"/>
          <w:b/>
          <w:bCs/>
        </w:rPr>
        <w:t>and complete this section with information for the specific project in coordination with PSFA Section 00 7200 - General Conditions*****</w:t>
      </w:r>
    </w:p>
    <w:p w:rsidR="001D4BC5" w:rsidRPr="00EE2AD9" w:rsidRDefault="001D4BC5" w:rsidP="00AE30C4">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E6778" w:rsidRPr="00F5539A" w:rsidRDefault="00CE6778" w:rsidP="00CE677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rPr>
      </w:pPr>
      <w:r w:rsidRPr="00F5539A">
        <w:rPr>
          <w:rFonts w:ascii="Times New Roman" w:hAnsi="Times New Roman"/>
          <w:b/>
        </w:rPr>
        <w:t xml:space="preserve">*****Design Professional shall comply with Section 13-1-164 NMSA 1978 </w:t>
      </w:r>
      <w:r>
        <w:rPr>
          <w:rFonts w:ascii="Times New Roman" w:hAnsi="Times New Roman"/>
          <w:b/>
        </w:rPr>
        <w:t xml:space="preserve">of the Procurement Code </w:t>
      </w:r>
      <w:r w:rsidRPr="00F5539A">
        <w:rPr>
          <w:rFonts w:ascii="Times New Roman" w:hAnsi="Times New Roman"/>
          <w:b/>
        </w:rPr>
        <w:t>and related provisions when designating that no substitutions are allowed on specified products.*****</w:t>
      </w: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852727">
        <w:rPr>
          <w:rFonts w:ascii="Times New Roman" w:hAnsi="Times New Roman"/>
          <w:b/>
          <w:bCs/>
          <w:u w:val="single"/>
        </w:rPr>
        <w:t>PART 1 - GENERAL</w:t>
      </w: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852727">
        <w:rPr>
          <w:rFonts w:ascii="Times New Roman" w:hAnsi="Times New Roman"/>
          <w:b/>
          <w:bCs/>
        </w:rPr>
        <w:t>1.</w:t>
      </w:r>
      <w:r w:rsidRPr="00852727">
        <w:rPr>
          <w:rFonts w:ascii="Times New Roman" w:hAnsi="Times New Roman"/>
          <w:b/>
          <w:bCs/>
        </w:rPr>
        <w:fldChar w:fldCharType="begin"/>
      </w:r>
      <w:r w:rsidRPr="00852727">
        <w:rPr>
          <w:rFonts w:ascii="Times New Roman" w:hAnsi="Times New Roman"/>
          <w:b/>
          <w:bCs/>
        </w:rPr>
        <w:instrText xml:space="preserve">seq level0 \h \r0 </w:instrText>
      </w:r>
      <w:r w:rsidRPr="00852727">
        <w:rPr>
          <w:rFonts w:ascii="Times New Roman" w:hAnsi="Times New Roman"/>
          <w:b/>
          <w:bCs/>
        </w:rPr>
        <w:fldChar w:fldCharType="end"/>
      </w:r>
      <w:r w:rsidRPr="00852727">
        <w:rPr>
          <w:rFonts w:ascii="Times New Roman" w:hAnsi="Times New Roman"/>
          <w:b/>
          <w:bCs/>
        </w:rPr>
        <w:fldChar w:fldCharType="begin"/>
      </w:r>
      <w:r w:rsidRPr="00852727">
        <w:rPr>
          <w:rFonts w:ascii="Times New Roman" w:hAnsi="Times New Roman"/>
          <w:b/>
          <w:bCs/>
        </w:rPr>
        <w:instrText xml:space="preserve">seq level1 \h \r0 </w:instrText>
      </w:r>
      <w:r w:rsidRPr="00852727">
        <w:rPr>
          <w:rFonts w:ascii="Times New Roman" w:hAnsi="Times New Roman"/>
          <w:b/>
          <w:bCs/>
        </w:rPr>
        <w:fldChar w:fldCharType="end"/>
      </w:r>
      <w:r w:rsidRPr="00852727">
        <w:rPr>
          <w:rFonts w:ascii="Times New Roman" w:hAnsi="Times New Roman"/>
          <w:b/>
          <w:bCs/>
        </w:rPr>
        <w:fldChar w:fldCharType="begin"/>
      </w:r>
      <w:r w:rsidRPr="00852727">
        <w:rPr>
          <w:rFonts w:ascii="Times New Roman" w:hAnsi="Times New Roman"/>
          <w:b/>
          <w:bCs/>
        </w:rPr>
        <w:instrText xml:space="preserve">seq level2 \h \r0 </w:instrText>
      </w:r>
      <w:r w:rsidRPr="00852727">
        <w:rPr>
          <w:rFonts w:ascii="Times New Roman" w:hAnsi="Times New Roman"/>
          <w:b/>
          <w:bCs/>
        </w:rPr>
        <w:fldChar w:fldCharType="end"/>
      </w:r>
      <w:r w:rsidRPr="00852727">
        <w:rPr>
          <w:rFonts w:ascii="Times New Roman" w:hAnsi="Times New Roman"/>
          <w:b/>
          <w:bCs/>
        </w:rPr>
        <w:fldChar w:fldCharType="begin"/>
      </w:r>
      <w:r w:rsidRPr="00852727">
        <w:rPr>
          <w:rFonts w:ascii="Times New Roman" w:hAnsi="Times New Roman"/>
          <w:b/>
          <w:bCs/>
        </w:rPr>
        <w:instrText xml:space="preserve">seq level3 \h \r0 </w:instrText>
      </w:r>
      <w:r w:rsidRPr="00852727">
        <w:rPr>
          <w:rFonts w:ascii="Times New Roman" w:hAnsi="Times New Roman"/>
          <w:b/>
          <w:bCs/>
        </w:rPr>
        <w:fldChar w:fldCharType="end"/>
      </w:r>
      <w:r w:rsidRPr="00852727">
        <w:rPr>
          <w:rFonts w:ascii="Times New Roman" w:hAnsi="Times New Roman"/>
          <w:b/>
          <w:bCs/>
        </w:rPr>
        <w:fldChar w:fldCharType="begin"/>
      </w:r>
      <w:r w:rsidRPr="00852727">
        <w:rPr>
          <w:rFonts w:ascii="Times New Roman" w:hAnsi="Times New Roman"/>
          <w:b/>
          <w:bCs/>
        </w:rPr>
        <w:instrText xml:space="preserve">seq level4 \h \r0 </w:instrText>
      </w:r>
      <w:r w:rsidRPr="00852727">
        <w:rPr>
          <w:rFonts w:ascii="Times New Roman" w:hAnsi="Times New Roman"/>
          <w:b/>
          <w:bCs/>
        </w:rPr>
        <w:fldChar w:fldCharType="end"/>
      </w:r>
      <w:r w:rsidRPr="00852727">
        <w:rPr>
          <w:rFonts w:ascii="Times New Roman" w:hAnsi="Times New Roman"/>
          <w:b/>
          <w:bCs/>
        </w:rPr>
        <w:fldChar w:fldCharType="begin"/>
      </w:r>
      <w:r w:rsidRPr="00852727">
        <w:rPr>
          <w:rFonts w:ascii="Times New Roman" w:hAnsi="Times New Roman"/>
          <w:b/>
          <w:bCs/>
        </w:rPr>
        <w:instrText xml:space="preserve">seq level5 \h \r0 </w:instrText>
      </w:r>
      <w:r w:rsidRPr="00852727">
        <w:rPr>
          <w:rFonts w:ascii="Times New Roman" w:hAnsi="Times New Roman"/>
          <w:b/>
          <w:bCs/>
        </w:rPr>
        <w:fldChar w:fldCharType="end"/>
      </w:r>
      <w:r w:rsidRPr="00852727">
        <w:rPr>
          <w:rFonts w:ascii="Times New Roman" w:hAnsi="Times New Roman"/>
          <w:b/>
          <w:bCs/>
        </w:rPr>
        <w:fldChar w:fldCharType="begin"/>
      </w:r>
      <w:r w:rsidRPr="00852727">
        <w:rPr>
          <w:rFonts w:ascii="Times New Roman" w:hAnsi="Times New Roman"/>
          <w:b/>
          <w:bCs/>
        </w:rPr>
        <w:instrText xml:space="preserve">seq level6 \h \r0 </w:instrText>
      </w:r>
      <w:r w:rsidRPr="00852727">
        <w:rPr>
          <w:rFonts w:ascii="Times New Roman" w:hAnsi="Times New Roman"/>
          <w:b/>
          <w:bCs/>
        </w:rPr>
        <w:fldChar w:fldCharType="end"/>
      </w:r>
      <w:r w:rsidRPr="00852727">
        <w:rPr>
          <w:rFonts w:ascii="Times New Roman" w:hAnsi="Times New Roman"/>
          <w:b/>
          <w:bCs/>
        </w:rPr>
        <w:fldChar w:fldCharType="begin"/>
      </w:r>
      <w:r w:rsidRPr="00852727">
        <w:rPr>
          <w:rFonts w:ascii="Times New Roman" w:hAnsi="Times New Roman"/>
          <w:b/>
          <w:bCs/>
        </w:rPr>
        <w:instrText xml:space="preserve">seq level7 \h \r0 </w:instrText>
      </w:r>
      <w:r w:rsidRPr="00852727">
        <w:rPr>
          <w:rFonts w:ascii="Times New Roman" w:hAnsi="Times New Roman"/>
          <w:b/>
          <w:bCs/>
        </w:rPr>
        <w:fldChar w:fldCharType="end"/>
      </w:r>
      <w:r w:rsidRPr="00852727">
        <w:rPr>
          <w:rFonts w:ascii="Times New Roman" w:hAnsi="Times New Roman"/>
          <w:b/>
          <w:bCs/>
        </w:rPr>
        <w:fldChar w:fldCharType="begin"/>
      </w:r>
      <w:r w:rsidRPr="00852727">
        <w:rPr>
          <w:rFonts w:ascii="Times New Roman" w:hAnsi="Times New Roman"/>
          <w:b/>
          <w:bCs/>
        </w:rPr>
        <w:instrText>seq level0 \*arabic</w:instrText>
      </w:r>
      <w:r w:rsidRPr="00852727">
        <w:rPr>
          <w:rFonts w:ascii="Times New Roman" w:hAnsi="Times New Roman"/>
          <w:b/>
          <w:bCs/>
        </w:rPr>
        <w:fldChar w:fldCharType="separate"/>
      </w:r>
      <w:r w:rsidR="005C3159">
        <w:rPr>
          <w:rFonts w:ascii="Times New Roman" w:hAnsi="Times New Roman"/>
          <w:b/>
          <w:bCs/>
          <w:noProof/>
        </w:rPr>
        <w:t>1</w:t>
      </w:r>
      <w:r w:rsidRPr="00852727">
        <w:rPr>
          <w:rFonts w:ascii="Times New Roman" w:hAnsi="Times New Roman"/>
          <w:b/>
          <w:bCs/>
        </w:rPr>
        <w:fldChar w:fldCharType="end"/>
      </w:r>
      <w:r w:rsidRPr="00852727">
        <w:rPr>
          <w:rFonts w:ascii="Times New Roman" w:hAnsi="Times New Roman"/>
          <w:b/>
          <w:bCs/>
        </w:rPr>
        <w:tab/>
        <w:t>SUMMARY</w:t>
      </w: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2727">
        <w:rPr>
          <w:rFonts w:ascii="Times New Roman" w:hAnsi="Times New Roman"/>
        </w:rPr>
        <w:tab/>
      </w:r>
      <w:r w:rsidRPr="00852727">
        <w:rPr>
          <w:rFonts w:ascii="Times New Roman" w:hAnsi="Times New Roman"/>
        </w:rPr>
        <w:tab/>
      </w:r>
      <w:r w:rsidRPr="00852727">
        <w:rPr>
          <w:rFonts w:ascii="Times New Roman" w:hAnsi="Times New Roman"/>
        </w:rPr>
        <w:fldChar w:fldCharType="begin"/>
      </w:r>
      <w:r w:rsidRPr="00852727">
        <w:rPr>
          <w:rFonts w:ascii="Times New Roman" w:hAnsi="Times New Roman"/>
        </w:rPr>
        <w:instrText>seq level2 \*ALPHABETIC</w:instrText>
      </w:r>
      <w:r w:rsidRPr="00852727">
        <w:rPr>
          <w:rFonts w:ascii="Times New Roman" w:hAnsi="Times New Roman"/>
        </w:rPr>
        <w:fldChar w:fldCharType="separate"/>
      </w:r>
      <w:r w:rsidR="005C3159">
        <w:rPr>
          <w:rFonts w:ascii="Times New Roman" w:hAnsi="Times New Roman"/>
          <w:noProof/>
        </w:rPr>
        <w:t>A</w:t>
      </w:r>
      <w:r w:rsidRPr="00852727">
        <w:rPr>
          <w:rFonts w:ascii="Times New Roman" w:hAnsi="Times New Roman"/>
        </w:rPr>
        <w:fldChar w:fldCharType="end"/>
      </w:r>
      <w:r w:rsidRPr="00852727">
        <w:rPr>
          <w:rFonts w:ascii="Times New Roman" w:hAnsi="Times New Roman"/>
        </w:rPr>
        <w:t>.</w:t>
      </w:r>
      <w:r w:rsidRPr="00852727">
        <w:rPr>
          <w:rFonts w:ascii="Times New Roman" w:hAnsi="Times New Roman"/>
        </w:rPr>
        <w:tab/>
        <w:t>Section includes requirements for product options and substitution procedures.</w:t>
      </w:r>
    </w:p>
    <w:p w:rsidR="00EA5447" w:rsidRDefault="00EA5447"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EA5447" w:rsidRDefault="00EA5447" w:rsidP="00EA5447">
      <w:pPr>
        <w:numPr>
          <w:ilvl w:val="0"/>
          <w:numId w:val="2"/>
        </w:numPr>
        <w:tabs>
          <w:tab w:val="left" w:pos="-1440"/>
          <w:tab w:val="left" w:pos="-720"/>
          <w:tab w:val="left" w:pos="0"/>
          <w:tab w:val="left" w:pos="288"/>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Related documents and sections:</w:t>
      </w:r>
    </w:p>
    <w:p w:rsidR="00EA5447" w:rsidRDefault="00EA5447" w:rsidP="00EA544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jc w:val="both"/>
        <w:rPr>
          <w:rFonts w:ascii="Times New Roman" w:hAnsi="Times New Roman"/>
        </w:rPr>
      </w:pPr>
    </w:p>
    <w:p w:rsidR="00EA5447" w:rsidRDefault="00EA5447" w:rsidP="00EA5447">
      <w:pPr>
        <w:tabs>
          <w:tab w:val="left" w:pos="-1440"/>
          <w:tab w:val="left" w:pos="-720"/>
          <w:tab w:val="left" w:pos="0"/>
          <w:tab w:val="left" w:pos="288"/>
          <w:tab w:val="left" w:pos="720"/>
          <w:tab w:val="left" w:pos="1584"/>
          <w:tab w:val="left" w:pos="162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620" w:hanging="450"/>
        <w:jc w:val="both"/>
        <w:rPr>
          <w:rFonts w:ascii="Times New Roman" w:hAnsi="Times New Roman"/>
        </w:rPr>
      </w:pPr>
      <w:r w:rsidRPr="00852727">
        <w:rPr>
          <w:rFonts w:ascii="Times New Roman" w:hAnsi="Times New Roman"/>
        </w:rPr>
        <w:fldChar w:fldCharType="begin"/>
      </w:r>
      <w:r w:rsidRPr="00852727">
        <w:rPr>
          <w:rFonts w:ascii="Times New Roman" w:hAnsi="Times New Roman"/>
        </w:rPr>
        <w:instrText>seq level3 \*arabic</w:instrText>
      </w:r>
      <w:r w:rsidRPr="00852727">
        <w:rPr>
          <w:rFonts w:ascii="Times New Roman" w:hAnsi="Times New Roman"/>
        </w:rPr>
        <w:fldChar w:fldCharType="separate"/>
      </w:r>
      <w:r w:rsidR="005C3159">
        <w:rPr>
          <w:rFonts w:ascii="Times New Roman" w:hAnsi="Times New Roman"/>
          <w:noProof/>
        </w:rPr>
        <w:t>1</w:t>
      </w:r>
      <w:r w:rsidRPr="00852727">
        <w:rPr>
          <w:rFonts w:ascii="Times New Roman" w:hAnsi="Times New Roman"/>
        </w:rPr>
        <w:fldChar w:fldCharType="end"/>
      </w:r>
      <w:r>
        <w:rPr>
          <w:rFonts w:ascii="Times New Roman" w:hAnsi="Times New Roman"/>
        </w:rPr>
        <w:t>.</w:t>
      </w:r>
      <w:r>
        <w:rPr>
          <w:rFonts w:ascii="Times New Roman" w:hAnsi="Times New Roman"/>
        </w:rPr>
        <w:tab/>
        <w:t>Section 00 7200 General Conditions:</w:t>
      </w:r>
    </w:p>
    <w:p w:rsidR="00EA5447" w:rsidRDefault="00EA5447" w:rsidP="00EA5447">
      <w:pPr>
        <w:tabs>
          <w:tab w:val="left" w:pos="-1440"/>
          <w:tab w:val="left" w:pos="-720"/>
          <w:tab w:val="left" w:pos="0"/>
          <w:tab w:val="left" w:pos="288"/>
          <w:tab w:val="left" w:pos="720"/>
          <w:tab w:val="left" w:pos="1584"/>
          <w:tab w:val="left" w:pos="162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620" w:hanging="450"/>
        <w:jc w:val="both"/>
        <w:rPr>
          <w:rFonts w:ascii="Times New Roman" w:hAnsi="Times New Roman"/>
        </w:rPr>
      </w:pPr>
    </w:p>
    <w:p w:rsidR="00EA5447" w:rsidRDefault="00C33B25" w:rsidP="009C062F">
      <w:pPr>
        <w:numPr>
          <w:ilvl w:val="1"/>
          <w:numId w:val="2"/>
        </w:numPr>
        <w:tabs>
          <w:tab w:val="left" w:pos="-1440"/>
          <w:tab w:val="left" w:pos="-720"/>
          <w:tab w:val="left" w:pos="0"/>
          <w:tab w:val="left" w:pos="288"/>
          <w:tab w:val="left" w:pos="720"/>
          <w:tab w:val="left" w:pos="1584"/>
          <w:tab w:val="left" w:pos="162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Paragraph</w:t>
      </w:r>
      <w:r w:rsidR="00EA5447">
        <w:rPr>
          <w:rFonts w:ascii="Times New Roman" w:hAnsi="Times New Roman"/>
        </w:rPr>
        <w:t xml:space="preserve"> 3.4 – Labor and Materials</w:t>
      </w:r>
    </w:p>
    <w:p w:rsidR="009C062F" w:rsidRDefault="00A51DC7" w:rsidP="009C062F">
      <w:pPr>
        <w:numPr>
          <w:ilvl w:val="1"/>
          <w:numId w:val="2"/>
        </w:numPr>
        <w:tabs>
          <w:tab w:val="left" w:pos="-1440"/>
          <w:tab w:val="left" w:pos="-720"/>
          <w:tab w:val="left" w:pos="0"/>
          <w:tab w:val="left" w:pos="288"/>
          <w:tab w:val="left" w:pos="720"/>
          <w:tab w:val="left" w:pos="1584"/>
          <w:tab w:val="left" w:pos="162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 xml:space="preserve"> [                         ]</w:t>
      </w:r>
    </w:p>
    <w:p w:rsidR="00EA5447" w:rsidRPr="00852727" w:rsidRDefault="00EA5447"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9C062F" w:rsidRPr="00A51DC7" w:rsidRDefault="009C062F" w:rsidP="00A51DC7">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color w:val="0000FF"/>
        </w:rPr>
      </w:pPr>
      <w:r w:rsidRPr="00A51DC7">
        <w:rPr>
          <w:rFonts w:ascii="Times New Roman" w:hAnsi="Times New Roman"/>
          <w:b/>
          <w:color w:val="0000FF"/>
        </w:rPr>
        <w:t xml:space="preserve">*****Design Professional shall include the following </w:t>
      </w:r>
      <w:r w:rsidR="00B0061A" w:rsidRPr="00A51DC7">
        <w:rPr>
          <w:rFonts w:ascii="Times New Roman" w:hAnsi="Times New Roman"/>
          <w:b/>
          <w:color w:val="0000FF"/>
        </w:rPr>
        <w:t>P</w:t>
      </w:r>
      <w:r w:rsidRPr="00A51DC7">
        <w:rPr>
          <w:rFonts w:ascii="Times New Roman" w:hAnsi="Times New Roman"/>
          <w:b/>
          <w:color w:val="0000FF"/>
        </w:rPr>
        <w:t xml:space="preserve">aragraph </w:t>
      </w:r>
      <w:r w:rsidR="00B0061A" w:rsidRPr="00A51DC7">
        <w:rPr>
          <w:rFonts w:ascii="Times New Roman" w:hAnsi="Times New Roman"/>
          <w:b/>
          <w:color w:val="0000FF"/>
        </w:rPr>
        <w:t xml:space="preserve">1.2 </w:t>
      </w:r>
      <w:r w:rsidRPr="00A51DC7">
        <w:rPr>
          <w:rFonts w:ascii="Times New Roman" w:hAnsi="Times New Roman"/>
          <w:b/>
          <w:color w:val="0000FF"/>
        </w:rPr>
        <w:t>on energy performance if project is designated to qualify for ENERGY STAR.  Delete if not applicable. *****</w:t>
      </w:r>
    </w:p>
    <w:p w:rsidR="009C062F" w:rsidRPr="00A51DC7" w:rsidRDefault="009C062F" w:rsidP="00A51DC7">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olor w:val="0000FF"/>
        </w:rPr>
      </w:pPr>
    </w:p>
    <w:p w:rsidR="009C062F" w:rsidRPr="00A51DC7" w:rsidRDefault="009C062F" w:rsidP="00A51DC7">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color w:val="0000FF"/>
        </w:rPr>
      </w:pPr>
      <w:r w:rsidRPr="00A51DC7">
        <w:rPr>
          <w:rFonts w:ascii="Times New Roman" w:hAnsi="Times New Roman"/>
          <w:b/>
          <w:bCs/>
          <w:color w:val="0000FF"/>
        </w:rPr>
        <w:t>1.</w:t>
      </w:r>
      <w:r w:rsidRPr="00A51DC7">
        <w:rPr>
          <w:rFonts w:ascii="Times New Roman" w:hAnsi="Times New Roman"/>
          <w:b/>
          <w:bCs/>
          <w:color w:val="0000FF"/>
        </w:rPr>
        <w:fldChar w:fldCharType="begin"/>
      </w:r>
      <w:r w:rsidRPr="00A51DC7">
        <w:rPr>
          <w:rFonts w:ascii="Times New Roman" w:hAnsi="Times New Roman"/>
          <w:b/>
          <w:bCs/>
          <w:color w:val="0000FF"/>
        </w:rPr>
        <w:instrText>seq level0 \*arabic</w:instrText>
      </w:r>
      <w:r w:rsidRPr="00A51DC7">
        <w:rPr>
          <w:rFonts w:ascii="Times New Roman" w:hAnsi="Times New Roman"/>
          <w:b/>
          <w:bCs/>
          <w:color w:val="0000FF"/>
        </w:rPr>
        <w:fldChar w:fldCharType="separate"/>
      </w:r>
      <w:r w:rsidR="005C3159">
        <w:rPr>
          <w:rFonts w:ascii="Times New Roman" w:hAnsi="Times New Roman"/>
          <w:b/>
          <w:bCs/>
          <w:noProof/>
          <w:color w:val="0000FF"/>
        </w:rPr>
        <w:t>2</w:t>
      </w:r>
      <w:r w:rsidRPr="00A51DC7">
        <w:rPr>
          <w:rFonts w:ascii="Times New Roman" w:hAnsi="Times New Roman"/>
          <w:b/>
          <w:bCs/>
          <w:color w:val="0000FF"/>
        </w:rPr>
        <w:fldChar w:fldCharType="end"/>
      </w:r>
      <w:r w:rsidRPr="00A51DC7">
        <w:rPr>
          <w:rFonts w:ascii="Times New Roman" w:hAnsi="Times New Roman"/>
          <w:b/>
          <w:bCs/>
          <w:color w:val="0000FF"/>
        </w:rPr>
        <w:fldChar w:fldCharType="begin"/>
      </w:r>
      <w:r w:rsidRPr="00A51DC7">
        <w:rPr>
          <w:rFonts w:ascii="Times New Roman" w:hAnsi="Times New Roman"/>
          <w:b/>
          <w:bCs/>
          <w:color w:val="0000FF"/>
        </w:rPr>
        <w:instrText xml:space="preserve">seq level1 \h \r0 </w:instrText>
      </w:r>
      <w:r w:rsidRPr="00A51DC7">
        <w:rPr>
          <w:rFonts w:ascii="Times New Roman" w:hAnsi="Times New Roman"/>
          <w:b/>
          <w:bCs/>
          <w:color w:val="0000FF"/>
        </w:rPr>
        <w:fldChar w:fldCharType="end"/>
      </w:r>
      <w:r w:rsidRPr="00A51DC7">
        <w:rPr>
          <w:rFonts w:ascii="Times New Roman" w:hAnsi="Times New Roman"/>
          <w:b/>
          <w:bCs/>
          <w:color w:val="0000FF"/>
        </w:rPr>
        <w:fldChar w:fldCharType="begin"/>
      </w:r>
      <w:r w:rsidRPr="00A51DC7">
        <w:rPr>
          <w:rFonts w:ascii="Times New Roman" w:hAnsi="Times New Roman"/>
          <w:b/>
          <w:bCs/>
          <w:color w:val="0000FF"/>
        </w:rPr>
        <w:instrText xml:space="preserve">seq level2 \h \r0 </w:instrText>
      </w:r>
      <w:r w:rsidRPr="00A51DC7">
        <w:rPr>
          <w:rFonts w:ascii="Times New Roman" w:hAnsi="Times New Roman"/>
          <w:b/>
          <w:bCs/>
          <w:color w:val="0000FF"/>
        </w:rPr>
        <w:fldChar w:fldCharType="end"/>
      </w:r>
      <w:r w:rsidRPr="00A51DC7">
        <w:rPr>
          <w:rFonts w:ascii="Times New Roman" w:hAnsi="Times New Roman"/>
          <w:b/>
          <w:bCs/>
          <w:color w:val="0000FF"/>
        </w:rPr>
        <w:tab/>
        <w:t>PRODUCTS AND ENERGY PERFORMANCE</w:t>
      </w:r>
    </w:p>
    <w:p w:rsidR="009C062F" w:rsidRPr="00A51DC7" w:rsidRDefault="009C062F" w:rsidP="00A51DC7">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olor w:val="0000FF"/>
        </w:rPr>
      </w:pPr>
    </w:p>
    <w:p w:rsidR="009C062F" w:rsidRPr="00A51DC7" w:rsidRDefault="009C062F" w:rsidP="00A51DC7">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color w:val="0000FF"/>
        </w:rPr>
      </w:pPr>
      <w:r w:rsidRPr="00A51DC7">
        <w:rPr>
          <w:rFonts w:ascii="Times New Roman" w:hAnsi="Times New Roman"/>
          <w:color w:val="0000FF"/>
        </w:rPr>
        <w:tab/>
      </w:r>
      <w:r w:rsidRPr="00A51DC7">
        <w:rPr>
          <w:rFonts w:ascii="Times New Roman" w:hAnsi="Times New Roman"/>
          <w:color w:val="0000FF"/>
        </w:rPr>
        <w:tab/>
      </w:r>
      <w:r w:rsidRPr="00A51DC7">
        <w:rPr>
          <w:rFonts w:ascii="Times New Roman" w:hAnsi="Times New Roman"/>
          <w:color w:val="0000FF"/>
        </w:rPr>
        <w:fldChar w:fldCharType="begin"/>
      </w:r>
      <w:r w:rsidRPr="00A51DC7">
        <w:rPr>
          <w:rFonts w:ascii="Times New Roman" w:hAnsi="Times New Roman"/>
          <w:color w:val="0000FF"/>
        </w:rPr>
        <w:instrText>seq level2 \*ALPHABETIC</w:instrText>
      </w:r>
      <w:r w:rsidRPr="00A51DC7">
        <w:rPr>
          <w:rFonts w:ascii="Times New Roman" w:hAnsi="Times New Roman"/>
          <w:color w:val="0000FF"/>
        </w:rPr>
        <w:fldChar w:fldCharType="separate"/>
      </w:r>
      <w:r w:rsidR="005C3159">
        <w:rPr>
          <w:rFonts w:ascii="Times New Roman" w:hAnsi="Times New Roman"/>
          <w:noProof/>
          <w:color w:val="0000FF"/>
        </w:rPr>
        <w:t>A</w:t>
      </w:r>
      <w:r w:rsidRPr="00A51DC7">
        <w:rPr>
          <w:rFonts w:ascii="Times New Roman" w:hAnsi="Times New Roman"/>
          <w:color w:val="0000FF"/>
        </w:rPr>
        <w:fldChar w:fldCharType="end"/>
      </w:r>
      <w:r w:rsidRPr="00A51DC7">
        <w:rPr>
          <w:rFonts w:ascii="Times New Roman" w:hAnsi="Times New Roman"/>
          <w:color w:val="0000FF"/>
        </w:rPr>
        <w:t>.</w:t>
      </w:r>
      <w:r w:rsidRPr="00A51DC7">
        <w:rPr>
          <w:rFonts w:ascii="Times New Roman" w:hAnsi="Times New Roman"/>
          <w:color w:val="0000FF"/>
        </w:rPr>
        <w:tab/>
        <w:t>This Project is designated to receive an EPA ENERGY STAR rating of 75 or higher.  Proposed substitutions that may adversely alter the energy performance of the Project will not be approved.</w:t>
      </w: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852727">
        <w:rPr>
          <w:rFonts w:ascii="Times New Roman" w:hAnsi="Times New Roman"/>
          <w:b/>
          <w:bCs/>
        </w:rPr>
        <w:t>1.</w:t>
      </w:r>
      <w:r w:rsidRPr="00852727">
        <w:rPr>
          <w:rFonts w:ascii="Times New Roman" w:hAnsi="Times New Roman"/>
          <w:b/>
          <w:bCs/>
        </w:rPr>
        <w:fldChar w:fldCharType="begin"/>
      </w:r>
      <w:r w:rsidRPr="00852727">
        <w:rPr>
          <w:rFonts w:ascii="Times New Roman" w:hAnsi="Times New Roman"/>
          <w:b/>
          <w:bCs/>
        </w:rPr>
        <w:instrText>seq level0 \*arabic</w:instrText>
      </w:r>
      <w:r w:rsidRPr="00852727">
        <w:rPr>
          <w:rFonts w:ascii="Times New Roman" w:hAnsi="Times New Roman"/>
          <w:b/>
          <w:bCs/>
        </w:rPr>
        <w:fldChar w:fldCharType="separate"/>
      </w:r>
      <w:r w:rsidR="005C3159">
        <w:rPr>
          <w:rFonts w:ascii="Times New Roman" w:hAnsi="Times New Roman"/>
          <w:b/>
          <w:bCs/>
          <w:noProof/>
        </w:rPr>
        <w:t>3</w:t>
      </w:r>
      <w:r w:rsidRPr="00852727">
        <w:rPr>
          <w:rFonts w:ascii="Times New Roman" w:hAnsi="Times New Roman"/>
          <w:b/>
          <w:bCs/>
        </w:rPr>
        <w:fldChar w:fldCharType="end"/>
      </w:r>
      <w:r w:rsidRPr="00852727">
        <w:rPr>
          <w:rFonts w:ascii="Times New Roman" w:hAnsi="Times New Roman"/>
          <w:b/>
          <w:bCs/>
        </w:rPr>
        <w:fldChar w:fldCharType="begin"/>
      </w:r>
      <w:r w:rsidRPr="00852727">
        <w:rPr>
          <w:rFonts w:ascii="Times New Roman" w:hAnsi="Times New Roman"/>
          <w:b/>
          <w:bCs/>
        </w:rPr>
        <w:instrText xml:space="preserve">seq level1 \h \r0 </w:instrText>
      </w:r>
      <w:r w:rsidRPr="00852727">
        <w:rPr>
          <w:rFonts w:ascii="Times New Roman" w:hAnsi="Times New Roman"/>
          <w:b/>
          <w:bCs/>
        </w:rPr>
        <w:fldChar w:fldCharType="end"/>
      </w:r>
      <w:r w:rsidRPr="00852727">
        <w:rPr>
          <w:rFonts w:ascii="Times New Roman" w:hAnsi="Times New Roman"/>
          <w:b/>
          <w:bCs/>
        </w:rPr>
        <w:fldChar w:fldCharType="begin"/>
      </w:r>
      <w:r w:rsidRPr="00852727">
        <w:rPr>
          <w:rFonts w:ascii="Times New Roman" w:hAnsi="Times New Roman"/>
          <w:b/>
          <w:bCs/>
        </w:rPr>
        <w:instrText xml:space="preserve">seq level2 \h \r0 </w:instrText>
      </w:r>
      <w:r w:rsidRPr="00852727">
        <w:rPr>
          <w:rFonts w:ascii="Times New Roman" w:hAnsi="Times New Roman"/>
          <w:b/>
          <w:bCs/>
        </w:rPr>
        <w:fldChar w:fldCharType="end"/>
      </w:r>
      <w:r w:rsidRPr="00852727">
        <w:rPr>
          <w:rFonts w:ascii="Times New Roman" w:hAnsi="Times New Roman"/>
          <w:b/>
          <w:bCs/>
        </w:rPr>
        <w:tab/>
        <w:t>SUBSTITUTIONS</w:t>
      </w: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2727">
        <w:rPr>
          <w:rFonts w:ascii="Times New Roman" w:hAnsi="Times New Roman"/>
        </w:rPr>
        <w:tab/>
      </w:r>
      <w:r w:rsidRPr="00852727">
        <w:rPr>
          <w:rFonts w:ascii="Times New Roman" w:hAnsi="Times New Roman"/>
        </w:rPr>
        <w:tab/>
      </w:r>
      <w:r w:rsidRPr="00852727">
        <w:rPr>
          <w:rFonts w:ascii="Times New Roman" w:hAnsi="Times New Roman"/>
        </w:rPr>
        <w:fldChar w:fldCharType="begin"/>
      </w:r>
      <w:r w:rsidRPr="00852727">
        <w:rPr>
          <w:rFonts w:ascii="Times New Roman" w:hAnsi="Times New Roman"/>
        </w:rPr>
        <w:instrText>seq level2 \*ALPHABETIC</w:instrText>
      </w:r>
      <w:r w:rsidRPr="00852727">
        <w:rPr>
          <w:rFonts w:ascii="Times New Roman" w:hAnsi="Times New Roman"/>
        </w:rPr>
        <w:fldChar w:fldCharType="separate"/>
      </w:r>
      <w:r w:rsidR="005C3159">
        <w:rPr>
          <w:rFonts w:ascii="Times New Roman" w:hAnsi="Times New Roman"/>
          <w:noProof/>
        </w:rPr>
        <w:t>A</w:t>
      </w:r>
      <w:r w:rsidRPr="00852727">
        <w:rPr>
          <w:rFonts w:ascii="Times New Roman" w:hAnsi="Times New Roman"/>
        </w:rPr>
        <w:fldChar w:fldCharType="end"/>
      </w:r>
      <w:r w:rsidRPr="00852727">
        <w:rPr>
          <w:rFonts w:ascii="Times New Roman" w:hAnsi="Times New Roman"/>
        </w:rPr>
        <w:t>.</w:t>
      </w:r>
      <w:r w:rsidRPr="00852727">
        <w:rPr>
          <w:rFonts w:ascii="Times New Roman" w:hAnsi="Times New Roman"/>
        </w:rPr>
        <w:tab/>
        <w:t xml:space="preserve">During bidding, </w:t>
      </w:r>
      <w:r w:rsidR="001F3CA4">
        <w:rPr>
          <w:rFonts w:ascii="Times New Roman" w:hAnsi="Times New Roman"/>
        </w:rPr>
        <w:t>Design Professional</w:t>
      </w:r>
      <w:r w:rsidRPr="00852727">
        <w:rPr>
          <w:rFonts w:ascii="Times New Roman" w:hAnsi="Times New Roman"/>
        </w:rPr>
        <w:t xml:space="preserve"> will consider written requests from qualified bidders, subcontractors, and manufacturers for substitutions.</w:t>
      </w: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2727">
        <w:rPr>
          <w:rFonts w:ascii="Times New Roman" w:hAnsi="Times New Roman"/>
        </w:rPr>
        <w:tab/>
      </w:r>
      <w:r w:rsidRPr="00852727">
        <w:rPr>
          <w:rFonts w:ascii="Times New Roman" w:hAnsi="Times New Roman"/>
        </w:rPr>
        <w:tab/>
      </w:r>
      <w:r w:rsidRPr="00852727">
        <w:rPr>
          <w:rFonts w:ascii="Times New Roman" w:hAnsi="Times New Roman"/>
        </w:rPr>
        <w:tab/>
      </w:r>
      <w:r w:rsidRPr="00852727">
        <w:rPr>
          <w:rFonts w:ascii="Times New Roman" w:hAnsi="Times New Roman"/>
        </w:rPr>
        <w:fldChar w:fldCharType="begin"/>
      </w:r>
      <w:r w:rsidRPr="00852727">
        <w:rPr>
          <w:rFonts w:ascii="Times New Roman" w:hAnsi="Times New Roman"/>
        </w:rPr>
        <w:instrText>seq level3 \*arabic</w:instrText>
      </w:r>
      <w:r w:rsidRPr="00852727">
        <w:rPr>
          <w:rFonts w:ascii="Times New Roman" w:hAnsi="Times New Roman"/>
        </w:rPr>
        <w:fldChar w:fldCharType="separate"/>
      </w:r>
      <w:r w:rsidR="005C3159">
        <w:rPr>
          <w:rFonts w:ascii="Times New Roman" w:hAnsi="Times New Roman"/>
          <w:noProof/>
        </w:rPr>
        <w:t>2</w:t>
      </w:r>
      <w:r w:rsidRPr="00852727">
        <w:rPr>
          <w:rFonts w:ascii="Times New Roman" w:hAnsi="Times New Roman"/>
        </w:rPr>
        <w:fldChar w:fldCharType="end"/>
      </w:r>
      <w:r w:rsidRPr="00852727">
        <w:rPr>
          <w:rFonts w:ascii="Times New Roman" w:hAnsi="Times New Roman"/>
        </w:rPr>
        <w:t>.</w:t>
      </w:r>
      <w:r w:rsidRPr="00852727">
        <w:rPr>
          <w:rFonts w:ascii="Times New Roman" w:hAnsi="Times New Roman"/>
        </w:rPr>
        <w:tab/>
        <w:t xml:space="preserve">Submit separate request for each substitution with Form </w:t>
      </w:r>
      <w:r w:rsidR="0022623D">
        <w:rPr>
          <w:rFonts w:ascii="Times New Roman" w:hAnsi="Times New Roman"/>
        </w:rPr>
        <w:t>01 63</w:t>
      </w:r>
      <w:r w:rsidR="009D5F94" w:rsidRPr="00852727">
        <w:rPr>
          <w:rFonts w:ascii="Times New Roman" w:hAnsi="Times New Roman"/>
        </w:rPr>
        <w:t>01</w:t>
      </w:r>
      <w:r w:rsidRPr="00852727">
        <w:rPr>
          <w:rFonts w:ascii="Times New Roman" w:hAnsi="Times New Roman"/>
        </w:rPr>
        <w:t xml:space="preserve"> - Prior Approval Substitution Request Form.  Copy of form follows this Section.</w:t>
      </w: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2727">
        <w:rPr>
          <w:rFonts w:ascii="Times New Roman" w:hAnsi="Times New Roman"/>
        </w:rPr>
        <w:tab/>
      </w:r>
      <w:r w:rsidRPr="00852727">
        <w:rPr>
          <w:rFonts w:ascii="Times New Roman" w:hAnsi="Times New Roman"/>
        </w:rPr>
        <w:tab/>
      </w:r>
      <w:r w:rsidRPr="00852727">
        <w:rPr>
          <w:rFonts w:ascii="Times New Roman" w:hAnsi="Times New Roman"/>
        </w:rPr>
        <w:tab/>
      </w:r>
      <w:r w:rsidRPr="00852727">
        <w:rPr>
          <w:rFonts w:ascii="Times New Roman" w:hAnsi="Times New Roman"/>
        </w:rPr>
        <w:fldChar w:fldCharType="begin"/>
      </w:r>
      <w:r w:rsidRPr="00852727">
        <w:rPr>
          <w:rFonts w:ascii="Times New Roman" w:hAnsi="Times New Roman"/>
        </w:rPr>
        <w:instrText>seq level3 \*arabic</w:instrText>
      </w:r>
      <w:r w:rsidRPr="00852727">
        <w:rPr>
          <w:rFonts w:ascii="Times New Roman" w:hAnsi="Times New Roman"/>
        </w:rPr>
        <w:fldChar w:fldCharType="separate"/>
      </w:r>
      <w:r w:rsidR="005C3159">
        <w:rPr>
          <w:rFonts w:ascii="Times New Roman" w:hAnsi="Times New Roman"/>
          <w:noProof/>
        </w:rPr>
        <w:t>3</w:t>
      </w:r>
      <w:r w:rsidRPr="00852727">
        <w:rPr>
          <w:rFonts w:ascii="Times New Roman" w:hAnsi="Times New Roman"/>
        </w:rPr>
        <w:fldChar w:fldCharType="end"/>
      </w:r>
      <w:r w:rsidRPr="00852727">
        <w:rPr>
          <w:rFonts w:ascii="Times New Roman" w:hAnsi="Times New Roman"/>
        </w:rPr>
        <w:t>.</w:t>
      </w:r>
      <w:r w:rsidRPr="00852727">
        <w:rPr>
          <w:rFonts w:ascii="Times New Roman" w:hAnsi="Times New Roman"/>
        </w:rPr>
        <w:tab/>
        <w:t xml:space="preserve">Submit substitution request in accordance with procedures and time limitations </w:t>
      </w:r>
      <w:r w:rsidRPr="00852727">
        <w:rPr>
          <w:rFonts w:ascii="Times New Roman" w:hAnsi="Times New Roman"/>
        </w:rPr>
        <w:lastRenderedPageBreak/>
        <w:t xml:space="preserve">stated in Document </w:t>
      </w:r>
      <w:r w:rsidR="0022623D">
        <w:rPr>
          <w:rFonts w:ascii="Times New Roman" w:hAnsi="Times New Roman"/>
        </w:rPr>
        <w:t>00 21</w:t>
      </w:r>
      <w:r w:rsidR="009D5F94" w:rsidRPr="00852727">
        <w:rPr>
          <w:rFonts w:ascii="Times New Roman" w:hAnsi="Times New Roman"/>
        </w:rPr>
        <w:t>13</w:t>
      </w:r>
      <w:r w:rsidRPr="00852727">
        <w:rPr>
          <w:rFonts w:ascii="Times New Roman" w:hAnsi="Times New Roman"/>
        </w:rPr>
        <w:t xml:space="preserve"> - Instructions to Bidders.</w:t>
      </w: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2727">
        <w:rPr>
          <w:rFonts w:ascii="Times New Roman" w:hAnsi="Times New Roman"/>
        </w:rPr>
        <w:tab/>
      </w:r>
      <w:r w:rsidRPr="00852727">
        <w:rPr>
          <w:rFonts w:ascii="Times New Roman" w:hAnsi="Times New Roman"/>
        </w:rPr>
        <w:tab/>
      </w:r>
      <w:r w:rsidRPr="00852727">
        <w:rPr>
          <w:rFonts w:ascii="Times New Roman" w:hAnsi="Times New Roman"/>
        </w:rPr>
        <w:tab/>
      </w:r>
      <w:r w:rsidRPr="00852727">
        <w:rPr>
          <w:rFonts w:ascii="Times New Roman" w:hAnsi="Times New Roman"/>
        </w:rPr>
        <w:fldChar w:fldCharType="begin"/>
      </w:r>
      <w:r w:rsidRPr="00852727">
        <w:rPr>
          <w:rFonts w:ascii="Times New Roman" w:hAnsi="Times New Roman"/>
        </w:rPr>
        <w:instrText>seq level3 \*arabic</w:instrText>
      </w:r>
      <w:r w:rsidRPr="00852727">
        <w:rPr>
          <w:rFonts w:ascii="Times New Roman" w:hAnsi="Times New Roman"/>
        </w:rPr>
        <w:fldChar w:fldCharType="separate"/>
      </w:r>
      <w:r w:rsidR="005C3159">
        <w:rPr>
          <w:rFonts w:ascii="Times New Roman" w:hAnsi="Times New Roman"/>
          <w:noProof/>
        </w:rPr>
        <w:t>4</w:t>
      </w:r>
      <w:r w:rsidRPr="00852727">
        <w:rPr>
          <w:rFonts w:ascii="Times New Roman" w:hAnsi="Times New Roman"/>
        </w:rPr>
        <w:fldChar w:fldCharType="end"/>
      </w:r>
      <w:r w:rsidRPr="00852727">
        <w:rPr>
          <w:rFonts w:ascii="Times New Roman" w:hAnsi="Times New Roman"/>
        </w:rPr>
        <w:t>.</w:t>
      </w:r>
      <w:r w:rsidRPr="00852727">
        <w:rPr>
          <w:rFonts w:ascii="Times New Roman" w:hAnsi="Times New Roman"/>
        </w:rPr>
        <w:tab/>
        <w:t>Substitutions approved during bidding will be listed in Addenda.</w:t>
      </w: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2727">
        <w:rPr>
          <w:rFonts w:ascii="Times New Roman" w:hAnsi="Times New Roman"/>
        </w:rPr>
        <w:tab/>
      </w:r>
      <w:r w:rsidRPr="00852727">
        <w:rPr>
          <w:rFonts w:ascii="Times New Roman" w:hAnsi="Times New Roman"/>
        </w:rPr>
        <w:tab/>
      </w:r>
      <w:r w:rsidRPr="00852727">
        <w:rPr>
          <w:rFonts w:ascii="Times New Roman" w:hAnsi="Times New Roman"/>
        </w:rPr>
        <w:fldChar w:fldCharType="begin"/>
      </w:r>
      <w:r w:rsidRPr="00852727">
        <w:rPr>
          <w:rFonts w:ascii="Times New Roman" w:hAnsi="Times New Roman"/>
        </w:rPr>
        <w:instrText>seq level2 \*ALPHABETIC</w:instrText>
      </w:r>
      <w:r w:rsidRPr="00852727">
        <w:rPr>
          <w:rFonts w:ascii="Times New Roman" w:hAnsi="Times New Roman"/>
        </w:rPr>
        <w:fldChar w:fldCharType="separate"/>
      </w:r>
      <w:r w:rsidR="005C3159">
        <w:rPr>
          <w:rFonts w:ascii="Times New Roman" w:hAnsi="Times New Roman"/>
          <w:noProof/>
        </w:rPr>
        <w:t>B</w:t>
      </w:r>
      <w:r w:rsidRPr="00852727">
        <w:rPr>
          <w:rFonts w:ascii="Times New Roman" w:hAnsi="Times New Roman"/>
        </w:rPr>
        <w:fldChar w:fldCharType="end"/>
      </w:r>
      <w:r w:rsidRPr="00852727">
        <w:rPr>
          <w:rFonts w:ascii="Times New Roman" w:hAnsi="Times New Roman"/>
        </w:rPr>
        <w:t>.</w:t>
      </w:r>
      <w:r w:rsidRPr="00852727">
        <w:rPr>
          <w:rFonts w:ascii="Times New Roman" w:hAnsi="Times New Roman"/>
        </w:rPr>
        <w:fldChar w:fldCharType="begin"/>
      </w:r>
      <w:r w:rsidRPr="00852727">
        <w:rPr>
          <w:rFonts w:ascii="Times New Roman" w:hAnsi="Times New Roman"/>
        </w:rPr>
        <w:instrText xml:space="preserve">seq level3 \h \r0 </w:instrText>
      </w:r>
      <w:r w:rsidRPr="00852727">
        <w:rPr>
          <w:rFonts w:ascii="Times New Roman" w:hAnsi="Times New Roman"/>
        </w:rPr>
        <w:fldChar w:fldCharType="end"/>
      </w:r>
      <w:r w:rsidRPr="00852727">
        <w:rPr>
          <w:rFonts w:ascii="Times New Roman" w:hAnsi="Times New Roman"/>
        </w:rPr>
        <w:tab/>
        <w:t>After Contract award:</w:t>
      </w: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Pr="00C55893"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strike/>
        </w:rPr>
      </w:pPr>
      <w:r w:rsidRPr="00852727">
        <w:rPr>
          <w:rFonts w:ascii="Times New Roman" w:hAnsi="Times New Roman"/>
        </w:rPr>
        <w:tab/>
      </w:r>
      <w:r w:rsidRPr="00852727">
        <w:rPr>
          <w:rFonts w:ascii="Times New Roman" w:hAnsi="Times New Roman"/>
        </w:rPr>
        <w:tab/>
      </w:r>
      <w:r w:rsidRPr="00852727">
        <w:rPr>
          <w:rFonts w:ascii="Times New Roman" w:hAnsi="Times New Roman"/>
        </w:rPr>
        <w:tab/>
      </w:r>
      <w:r w:rsidRPr="00852727">
        <w:rPr>
          <w:rFonts w:ascii="Times New Roman" w:hAnsi="Times New Roman"/>
        </w:rPr>
        <w:fldChar w:fldCharType="begin"/>
      </w:r>
      <w:r w:rsidRPr="00852727">
        <w:rPr>
          <w:rFonts w:ascii="Times New Roman" w:hAnsi="Times New Roman"/>
        </w:rPr>
        <w:instrText>seq level3 \*arabic</w:instrText>
      </w:r>
      <w:r w:rsidRPr="00852727">
        <w:rPr>
          <w:rFonts w:ascii="Times New Roman" w:hAnsi="Times New Roman"/>
        </w:rPr>
        <w:fldChar w:fldCharType="separate"/>
      </w:r>
      <w:r w:rsidR="005C3159">
        <w:rPr>
          <w:rFonts w:ascii="Times New Roman" w:hAnsi="Times New Roman"/>
          <w:noProof/>
        </w:rPr>
        <w:t>1</w:t>
      </w:r>
      <w:r w:rsidRPr="00852727">
        <w:rPr>
          <w:rFonts w:ascii="Times New Roman" w:hAnsi="Times New Roman"/>
        </w:rPr>
        <w:fldChar w:fldCharType="end"/>
      </w:r>
      <w:r w:rsidRPr="00852727">
        <w:rPr>
          <w:rFonts w:ascii="Times New Roman" w:hAnsi="Times New Roman"/>
        </w:rPr>
        <w:t>.</w:t>
      </w:r>
      <w:r w:rsidRPr="00852727">
        <w:rPr>
          <w:rFonts w:ascii="Times New Roman" w:hAnsi="Times New Roman"/>
        </w:rPr>
        <w:tab/>
        <w:t xml:space="preserve">After signing of Agreement Between Owner and Contractor, </w:t>
      </w:r>
      <w:r w:rsidR="001F3CA4">
        <w:rPr>
          <w:rFonts w:ascii="Times New Roman" w:hAnsi="Times New Roman"/>
        </w:rPr>
        <w:t>Design Professional</w:t>
      </w:r>
      <w:r w:rsidRPr="00852727">
        <w:rPr>
          <w:rFonts w:ascii="Times New Roman" w:hAnsi="Times New Roman"/>
        </w:rPr>
        <w:t xml:space="preserve"> will consider written requests for substitutions</w:t>
      </w:r>
      <w:r w:rsidR="00C55893">
        <w:rPr>
          <w:rFonts w:ascii="Times New Roman" w:hAnsi="Times New Roman"/>
        </w:rPr>
        <w:t xml:space="preserve"> </w:t>
      </w:r>
      <w:r w:rsidR="00C55893" w:rsidRPr="00510B18">
        <w:rPr>
          <w:rFonts w:ascii="Times New Roman" w:hAnsi="Times New Roman"/>
        </w:rPr>
        <w:t>in accordance with Subparagraph 3.4.2 of the General Conditions</w:t>
      </w:r>
      <w:r w:rsidR="00510B18" w:rsidRPr="00510B18">
        <w:rPr>
          <w:rFonts w:ascii="Times New Roman" w:hAnsi="Times New Roman"/>
        </w:rPr>
        <w:t>.</w:t>
      </w:r>
    </w:p>
    <w:p w:rsidR="00602945" w:rsidRPr="00852727"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Pr="00C55893"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55893">
        <w:rPr>
          <w:rFonts w:ascii="Times New Roman" w:hAnsi="Times New Roman"/>
        </w:rPr>
        <w:tab/>
      </w:r>
      <w:r w:rsidRPr="00C55893">
        <w:rPr>
          <w:rFonts w:ascii="Times New Roman" w:hAnsi="Times New Roman"/>
        </w:rPr>
        <w:tab/>
      </w:r>
      <w:r w:rsidRPr="00C55893">
        <w:rPr>
          <w:rFonts w:ascii="Times New Roman" w:hAnsi="Times New Roman"/>
        </w:rPr>
        <w:tab/>
      </w:r>
      <w:r w:rsidRPr="00C55893">
        <w:rPr>
          <w:rFonts w:ascii="Times New Roman" w:hAnsi="Times New Roman"/>
        </w:rPr>
        <w:fldChar w:fldCharType="begin"/>
      </w:r>
      <w:r w:rsidRPr="00C55893">
        <w:rPr>
          <w:rFonts w:ascii="Times New Roman" w:hAnsi="Times New Roman"/>
        </w:rPr>
        <w:instrText>seq level3 \*arabic</w:instrText>
      </w:r>
      <w:r w:rsidRPr="00C55893">
        <w:rPr>
          <w:rFonts w:ascii="Times New Roman" w:hAnsi="Times New Roman"/>
        </w:rPr>
        <w:fldChar w:fldCharType="separate"/>
      </w:r>
      <w:r w:rsidR="005C3159">
        <w:rPr>
          <w:rFonts w:ascii="Times New Roman" w:hAnsi="Times New Roman"/>
          <w:noProof/>
        </w:rPr>
        <w:t>2</w:t>
      </w:r>
      <w:r w:rsidRPr="00C55893">
        <w:rPr>
          <w:rFonts w:ascii="Times New Roman" w:hAnsi="Times New Roman"/>
        </w:rPr>
        <w:fldChar w:fldCharType="end"/>
      </w:r>
      <w:r w:rsidRPr="00C55893">
        <w:rPr>
          <w:rFonts w:ascii="Times New Roman" w:hAnsi="Times New Roman"/>
        </w:rPr>
        <w:t>.</w:t>
      </w:r>
      <w:r w:rsidRPr="00C55893">
        <w:rPr>
          <w:rFonts w:ascii="Times New Roman" w:hAnsi="Times New Roman"/>
        </w:rPr>
        <w:fldChar w:fldCharType="begin"/>
      </w:r>
      <w:r w:rsidRPr="00C55893">
        <w:rPr>
          <w:rFonts w:ascii="Times New Roman" w:hAnsi="Times New Roman"/>
        </w:rPr>
        <w:instrText xml:space="preserve">seq level4 \h \r0 </w:instrText>
      </w:r>
      <w:r w:rsidRPr="00C55893">
        <w:rPr>
          <w:rFonts w:ascii="Times New Roman" w:hAnsi="Times New Roman"/>
        </w:rPr>
        <w:fldChar w:fldCharType="end"/>
      </w:r>
      <w:r w:rsidRPr="00C55893">
        <w:rPr>
          <w:rFonts w:ascii="Times New Roman" w:hAnsi="Times New Roman"/>
        </w:rPr>
        <w:tab/>
        <w:t xml:space="preserve">Submit separate request for each substitution with Form </w:t>
      </w:r>
      <w:r w:rsidR="0022623D" w:rsidRPr="00C55893">
        <w:rPr>
          <w:rFonts w:ascii="Times New Roman" w:hAnsi="Times New Roman"/>
        </w:rPr>
        <w:t>01 63</w:t>
      </w:r>
      <w:r w:rsidR="009D5F94" w:rsidRPr="00C55893">
        <w:rPr>
          <w:rFonts w:ascii="Times New Roman" w:hAnsi="Times New Roman"/>
        </w:rPr>
        <w:t>02</w:t>
      </w:r>
      <w:r w:rsidRPr="00C55893">
        <w:rPr>
          <w:rFonts w:ascii="Times New Roman" w:hAnsi="Times New Roman"/>
        </w:rPr>
        <w:t xml:space="preserve"> - Contractor Substitution Request Form.  Copy of form follows this Section.  Provide data documenting need for substitution and substantiating compliance of proposed product with Contract Documents.  Include proposed changes to contract amount and time if substitution is accepted.</w:t>
      </w:r>
    </w:p>
    <w:p w:rsidR="00602945" w:rsidRPr="00C55893" w:rsidRDefault="00602945" w:rsidP="00E27BF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strike/>
          <w:highlight w:val="yellow"/>
        </w:rPr>
      </w:pPr>
    </w:p>
    <w:p w:rsidR="00602945" w:rsidRPr="00852727" w:rsidRDefault="00602945" w:rsidP="00E27BF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Pr="00852727" w:rsidRDefault="00602945" w:rsidP="00E27BF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852727">
        <w:rPr>
          <w:rFonts w:ascii="Times New Roman" w:hAnsi="Times New Roman"/>
          <w:b/>
          <w:bCs/>
          <w:u w:val="single"/>
        </w:rPr>
        <w:t>PART 2 - PRODUCTS</w:t>
      </w:r>
    </w:p>
    <w:p w:rsidR="00602945" w:rsidRPr="00852727" w:rsidRDefault="00602945" w:rsidP="00E27BF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Pr="00852727" w:rsidRDefault="00602945" w:rsidP="00E27BF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852727">
        <w:rPr>
          <w:rFonts w:ascii="Times New Roman" w:hAnsi="Times New Roman"/>
        </w:rPr>
        <w:tab/>
      </w:r>
      <w:r w:rsidRPr="00852727">
        <w:rPr>
          <w:rFonts w:ascii="Times New Roman" w:hAnsi="Times New Roman"/>
        </w:rPr>
        <w:tab/>
        <w:t>Not used.</w:t>
      </w:r>
    </w:p>
    <w:p w:rsidR="00602945" w:rsidRPr="00852727" w:rsidRDefault="00602945" w:rsidP="00E27BF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Pr="00852727" w:rsidRDefault="00602945" w:rsidP="00E27BF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852727">
        <w:rPr>
          <w:rFonts w:ascii="Times New Roman" w:hAnsi="Times New Roman"/>
          <w:b/>
          <w:bCs/>
          <w:u w:val="single"/>
        </w:rPr>
        <w:t>PART 3 - EXECUTION</w:t>
      </w:r>
    </w:p>
    <w:p w:rsidR="00602945" w:rsidRPr="00852727" w:rsidRDefault="00602945" w:rsidP="00E27BF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Pr="00852727" w:rsidRDefault="00602945" w:rsidP="00E27BF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852727">
        <w:rPr>
          <w:rFonts w:ascii="Times New Roman" w:hAnsi="Times New Roman"/>
        </w:rPr>
        <w:tab/>
      </w:r>
      <w:r w:rsidRPr="00852727">
        <w:rPr>
          <w:rFonts w:ascii="Times New Roman" w:hAnsi="Times New Roman"/>
        </w:rPr>
        <w:tab/>
        <w:t>Not used.</w:t>
      </w:r>
    </w:p>
    <w:p w:rsidR="00602945" w:rsidRPr="00852727" w:rsidRDefault="00602945" w:rsidP="00E27BF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02945" w:rsidRPr="00852727" w:rsidRDefault="00602945" w:rsidP="00E27BF2">
      <w:pPr>
        <w:keepLines/>
        <w:tabs>
          <w:tab w:val="center" w:pos="4680"/>
        </w:tabs>
        <w:suppressAutoHyphens/>
        <w:spacing w:line="240" w:lineRule="atLeast"/>
        <w:jc w:val="both"/>
        <w:rPr>
          <w:rFonts w:ascii="Times New Roman" w:hAnsi="Times New Roman"/>
        </w:rPr>
      </w:pPr>
      <w:r w:rsidRPr="00852727">
        <w:rPr>
          <w:rFonts w:ascii="Times New Roman" w:hAnsi="Times New Roman"/>
          <w:b/>
          <w:bCs/>
        </w:rPr>
        <w:tab/>
        <w:t>END OF SECTION - FORMS FOLLOW</w:t>
      </w:r>
    </w:p>
    <w:sectPr w:rsidR="00602945" w:rsidRPr="00852727">
      <w:headerReference w:type="default" r:id="rId7"/>
      <w:footerReference w:type="default" r:id="rId8"/>
      <w:endnotePr>
        <w:numFmt w:val="decimal"/>
      </w:endnotePr>
      <w:pgSz w:w="12240" w:h="15840"/>
      <w:pgMar w:top="1440" w:right="1440" w:bottom="360" w:left="1440" w:header="144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609" w:rsidRDefault="00C87609">
      <w:pPr>
        <w:widowControl/>
        <w:spacing w:line="20" w:lineRule="exact"/>
        <w:rPr>
          <w:sz w:val="20"/>
        </w:rPr>
      </w:pPr>
    </w:p>
  </w:endnote>
  <w:endnote w:type="continuationSeparator" w:id="0">
    <w:p w:rsidR="00C87609" w:rsidRDefault="00C87609">
      <w:r>
        <w:rPr>
          <w:sz w:val="20"/>
        </w:rPr>
        <w:t xml:space="preserve"> </w:t>
      </w:r>
    </w:p>
  </w:endnote>
  <w:endnote w:type="continuationNotice" w:id="1">
    <w:p w:rsidR="00C87609" w:rsidRDefault="00C87609">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945" w:rsidRDefault="00602945">
    <w:pPr>
      <w:spacing w:before="140" w:line="100" w:lineRule="exact"/>
      <w:rPr>
        <w:sz w:val="10"/>
        <w:szCs w:val="10"/>
      </w:rPr>
    </w:pPr>
  </w:p>
  <w:p w:rsidR="00602945" w:rsidRDefault="00602945">
    <w:pPr>
      <w:tabs>
        <w:tab w:val="left" w:pos="-720"/>
      </w:tabs>
      <w:suppressAutoHyphens/>
      <w:spacing w:line="240" w:lineRule="atLeast"/>
      <w:rPr>
        <w:b/>
        <w:bCs/>
      </w:rPr>
    </w:pPr>
    <w:r>
      <w:rPr>
        <w:b/>
        <w:bCs/>
      </w:rPr>
      <w:t>______________________________________________________________________________</w:t>
    </w:r>
  </w:p>
  <w:p w:rsidR="00602945" w:rsidRDefault="00602945">
    <w:pPr>
      <w:tabs>
        <w:tab w:val="right" w:pos="9360"/>
      </w:tabs>
      <w:suppressAutoHyphens/>
      <w:spacing w:line="240" w:lineRule="atLeast"/>
      <w:rPr>
        <w:b/>
        <w:bCs/>
      </w:rPr>
    </w:pPr>
    <w:r>
      <w:rPr>
        <w:b/>
        <w:bCs/>
      </w:rPr>
      <w:t>PRODUC</w:t>
    </w:r>
    <w:r w:rsidR="0022623D">
      <w:rPr>
        <w:b/>
        <w:bCs/>
      </w:rPr>
      <w:t>T SUBSTITUTION PROCEDURES</w:t>
    </w:r>
    <w:r w:rsidR="0022623D">
      <w:rPr>
        <w:b/>
        <w:bCs/>
      </w:rPr>
      <w:tab/>
      <w:t>01 63</w:t>
    </w:r>
    <w:r>
      <w:rPr>
        <w:b/>
        <w:bCs/>
      </w:rPr>
      <w:t xml:space="preserve">00 - </w:t>
    </w:r>
    <w:r>
      <w:rPr>
        <w:b/>
        <w:bCs/>
      </w:rPr>
      <w:fldChar w:fldCharType="begin"/>
    </w:r>
    <w:r>
      <w:rPr>
        <w:b/>
        <w:bCs/>
      </w:rPr>
      <w:instrText>page \* arabic</w:instrText>
    </w:r>
    <w:r>
      <w:rPr>
        <w:b/>
        <w:bCs/>
      </w:rPr>
      <w:fldChar w:fldCharType="separate"/>
    </w:r>
    <w:r w:rsidR="00BA107A">
      <w:rPr>
        <w:b/>
        <w:bCs/>
        <w:noProof/>
      </w:rPr>
      <w:t>2</w:t>
    </w:r>
    <w:r>
      <w:rPr>
        <w:b/>
        <w:bCs/>
      </w:rPr>
      <w:fldChar w:fldCharType="end"/>
    </w:r>
  </w:p>
  <w:p w:rsidR="00361DFD" w:rsidRPr="00BC6B5B" w:rsidRDefault="00361DFD" w:rsidP="00361DFD">
    <w:pPr>
      <w:tabs>
        <w:tab w:val="center" w:pos="5040"/>
        <w:tab w:val="right" w:pos="10080"/>
      </w:tabs>
      <w:jc w:val="both"/>
      <w:rPr>
        <w:sz w:val="16"/>
        <w:szCs w:val="16"/>
      </w:rPr>
    </w:pPr>
    <w:r w:rsidRPr="00BC6B5B">
      <w:rPr>
        <w:sz w:val="16"/>
        <w:szCs w:val="16"/>
      </w:rPr>
      <w:t>DBB_v.3.1_10.6.10</w:t>
    </w:r>
  </w:p>
  <w:p w:rsidR="00FB5A01" w:rsidRPr="008F08C0" w:rsidRDefault="00FB5A01" w:rsidP="00361DFD">
    <w:pPr>
      <w:tabs>
        <w:tab w:val="right" w:pos="9360"/>
      </w:tabs>
      <w:suppressAutoHyphens/>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609" w:rsidRDefault="00C87609">
      <w:r>
        <w:rPr>
          <w:sz w:val="20"/>
        </w:rPr>
        <w:separator/>
      </w:r>
    </w:p>
  </w:footnote>
  <w:footnote w:type="continuationSeparator" w:id="0">
    <w:p w:rsidR="00C87609" w:rsidRDefault="00C87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1F2" w:rsidRPr="008F08C0" w:rsidRDefault="00A941F2" w:rsidP="00A941F2">
    <w:pPr>
      <w:pStyle w:val="Header"/>
      <w:rPr>
        <w:sz w:val="20"/>
      </w:rPr>
    </w:pPr>
    <w:r w:rsidRPr="008F08C0">
      <w:rPr>
        <w:sz w:val="20"/>
      </w:rPr>
      <w:tab/>
    </w:r>
    <w:r w:rsidRPr="008F08C0">
      <w:rPr>
        <w:sz w:val="20"/>
      </w:rPr>
      <w:tab/>
    </w:r>
  </w:p>
  <w:p w:rsidR="00645E98" w:rsidRDefault="00645E98" w:rsidP="00645E98">
    <w:pPr>
      <w:pStyle w:val="Header"/>
      <w:rPr>
        <w:sz w:val="20"/>
      </w:rPr>
    </w:pPr>
  </w:p>
  <w:p w:rsidR="00FA013D" w:rsidRPr="00FA013D" w:rsidRDefault="00FA013D">
    <w:pPr>
      <w:pStyle w:val="Header"/>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F143DAC"/>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decimal"/>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1E9273FF"/>
    <w:multiLevelType w:val="hybridMultilevel"/>
    <w:tmpl w:val="E7728EBA"/>
    <w:lvl w:ilvl="0" w:tplc="9B22D5FE">
      <w:start w:val="2"/>
      <w:numFmt w:val="upperLetter"/>
      <w:lvlText w:val="%1."/>
      <w:lvlJc w:val="left"/>
      <w:pPr>
        <w:tabs>
          <w:tab w:val="num" w:pos="1155"/>
        </w:tabs>
        <w:ind w:left="1155" w:hanging="435"/>
      </w:pPr>
      <w:rPr>
        <w:rFonts w:hint="default"/>
      </w:rPr>
    </w:lvl>
    <w:lvl w:ilvl="1" w:tplc="0F9425AC">
      <w:start w:val="1"/>
      <w:numFmt w:val="lowerLetter"/>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F2"/>
    <w:rsid w:val="000D72D9"/>
    <w:rsid w:val="000E28FF"/>
    <w:rsid w:val="00105C72"/>
    <w:rsid w:val="00157C60"/>
    <w:rsid w:val="001B5B41"/>
    <w:rsid w:val="001D4BC5"/>
    <w:rsid w:val="001F3CA4"/>
    <w:rsid w:val="00221362"/>
    <w:rsid w:val="00222E2A"/>
    <w:rsid w:val="0022623D"/>
    <w:rsid w:val="0027134D"/>
    <w:rsid w:val="00293AA2"/>
    <w:rsid w:val="00350413"/>
    <w:rsid w:val="00350D96"/>
    <w:rsid w:val="00351643"/>
    <w:rsid w:val="00361DFD"/>
    <w:rsid w:val="003804F9"/>
    <w:rsid w:val="003E00F3"/>
    <w:rsid w:val="0040778E"/>
    <w:rsid w:val="004171BA"/>
    <w:rsid w:val="00497CDD"/>
    <w:rsid w:val="00510B18"/>
    <w:rsid w:val="005C3159"/>
    <w:rsid w:val="005D6087"/>
    <w:rsid w:val="0060193F"/>
    <w:rsid w:val="00602945"/>
    <w:rsid w:val="00645E98"/>
    <w:rsid w:val="006B27EA"/>
    <w:rsid w:val="0077665F"/>
    <w:rsid w:val="00852727"/>
    <w:rsid w:val="008F08C0"/>
    <w:rsid w:val="008F52E6"/>
    <w:rsid w:val="009453AE"/>
    <w:rsid w:val="00957EA4"/>
    <w:rsid w:val="009C062F"/>
    <w:rsid w:val="009D5F94"/>
    <w:rsid w:val="00A41E43"/>
    <w:rsid w:val="00A51DC7"/>
    <w:rsid w:val="00A941F2"/>
    <w:rsid w:val="00AA0A3B"/>
    <w:rsid w:val="00AD4359"/>
    <w:rsid w:val="00AE30C4"/>
    <w:rsid w:val="00B0061A"/>
    <w:rsid w:val="00B104E4"/>
    <w:rsid w:val="00B26FED"/>
    <w:rsid w:val="00B757EF"/>
    <w:rsid w:val="00BA107A"/>
    <w:rsid w:val="00BA5A69"/>
    <w:rsid w:val="00BC0724"/>
    <w:rsid w:val="00BC51AE"/>
    <w:rsid w:val="00C33B25"/>
    <w:rsid w:val="00C3537D"/>
    <w:rsid w:val="00C55893"/>
    <w:rsid w:val="00C56D6E"/>
    <w:rsid w:val="00C87609"/>
    <w:rsid w:val="00C9039B"/>
    <w:rsid w:val="00CE6778"/>
    <w:rsid w:val="00DD58AB"/>
    <w:rsid w:val="00E14A13"/>
    <w:rsid w:val="00E27358"/>
    <w:rsid w:val="00E27BF2"/>
    <w:rsid w:val="00E83413"/>
    <w:rsid w:val="00EA5447"/>
    <w:rsid w:val="00EC5FBB"/>
    <w:rsid w:val="00F005CA"/>
    <w:rsid w:val="00F5539A"/>
    <w:rsid w:val="00F77557"/>
    <w:rsid w:val="00F951C9"/>
    <w:rsid w:val="00FA013D"/>
    <w:rsid w:val="00FA233F"/>
    <w:rsid w:val="00FB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6EC4656-F345-45BC-9FBE-344D6A69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qFormat/>
    <w:pPr>
      <w:numPr>
        <w:numId w:val="1"/>
      </w:numPr>
      <w:outlineLvl w:val="0"/>
    </w:pPr>
    <w:rPr>
      <w:sz w:val="20"/>
    </w:rPr>
  </w:style>
  <w:style w:type="paragraph" w:styleId="Heading2">
    <w:name w:val="heading 2"/>
    <w:basedOn w:val="Normal"/>
    <w:next w:val="Normal"/>
    <w:qFormat/>
    <w:pPr>
      <w:numPr>
        <w:ilvl w:val="1"/>
        <w:numId w:val="1"/>
      </w:numPr>
      <w:outlineLvl w:val="1"/>
    </w:pPr>
    <w:rPr>
      <w:sz w:val="20"/>
    </w:rPr>
  </w:style>
  <w:style w:type="paragraph" w:styleId="Heading3">
    <w:name w:val="heading 3"/>
    <w:basedOn w:val="Normal"/>
    <w:next w:val="Normal"/>
    <w:qFormat/>
    <w:pPr>
      <w:numPr>
        <w:ilvl w:val="2"/>
        <w:numId w:val="1"/>
      </w:numPr>
      <w:outlineLvl w:val="2"/>
    </w:pPr>
    <w:rPr>
      <w:sz w:val="20"/>
    </w:rPr>
  </w:style>
  <w:style w:type="paragraph" w:styleId="Heading4">
    <w:name w:val="heading 4"/>
    <w:basedOn w:val="Normal"/>
    <w:next w:val="Normal"/>
    <w:qFormat/>
    <w:pPr>
      <w:numPr>
        <w:ilvl w:val="3"/>
        <w:numId w:val="1"/>
      </w:numPr>
      <w:outlineLvl w:val="3"/>
    </w:pPr>
    <w:rPr>
      <w:sz w:val="20"/>
    </w:rPr>
  </w:style>
  <w:style w:type="paragraph" w:styleId="Heading5">
    <w:name w:val="heading 5"/>
    <w:basedOn w:val="Normal"/>
    <w:next w:val="Normal"/>
    <w:qFormat/>
    <w:pPr>
      <w:numPr>
        <w:ilvl w:val="4"/>
        <w:numId w:val="1"/>
      </w:numPr>
      <w:outlineLvl w:val="4"/>
    </w:pPr>
    <w:rPr>
      <w:sz w:val="20"/>
    </w:rPr>
  </w:style>
  <w:style w:type="paragraph" w:styleId="Heading6">
    <w:name w:val="heading 6"/>
    <w:basedOn w:val="Normal"/>
    <w:next w:val="Normal"/>
    <w:qFormat/>
    <w:pPr>
      <w:numPr>
        <w:ilvl w:val="5"/>
        <w:numId w:val="1"/>
      </w:numPr>
      <w:outlineLvl w:val="5"/>
    </w:pPr>
    <w:rPr>
      <w:sz w:val="20"/>
    </w:rPr>
  </w:style>
  <w:style w:type="paragraph" w:styleId="Heading7">
    <w:name w:val="heading 7"/>
    <w:basedOn w:val="Normal"/>
    <w:next w:val="Normal"/>
    <w:qFormat/>
    <w:pPr>
      <w:numPr>
        <w:ilvl w:val="6"/>
        <w:numId w:val="1"/>
      </w:numPr>
      <w:outlineLvl w:val="6"/>
    </w:pPr>
    <w:rPr>
      <w:sz w:val="20"/>
    </w:rPr>
  </w:style>
  <w:style w:type="paragraph" w:styleId="Heading8">
    <w:name w:val="heading 8"/>
    <w:basedOn w:val="Normal"/>
    <w:next w:val="Normal"/>
    <w:qFormat/>
    <w:pPr>
      <w:numPr>
        <w:ilvl w:val="7"/>
        <w:numId w:val="1"/>
      </w:numPr>
      <w:outlineLvl w:val="7"/>
    </w:pPr>
    <w:rPr>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Header">
    <w:name w:val="header"/>
    <w:basedOn w:val="Normal"/>
    <w:rsid w:val="00FA013D"/>
    <w:pPr>
      <w:tabs>
        <w:tab w:val="center" w:pos="4320"/>
        <w:tab w:val="right" w:pos="8640"/>
      </w:tabs>
    </w:pPr>
  </w:style>
  <w:style w:type="paragraph" w:styleId="Footer">
    <w:name w:val="footer"/>
    <w:basedOn w:val="Normal"/>
    <w:rsid w:val="00FA013D"/>
    <w:pPr>
      <w:tabs>
        <w:tab w:val="center" w:pos="4320"/>
        <w:tab w:val="right" w:pos="8640"/>
      </w:tabs>
    </w:pPr>
  </w:style>
  <w:style w:type="character" w:styleId="CommentReference">
    <w:name w:val="annotation reference"/>
    <w:basedOn w:val="DefaultParagraphFont"/>
    <w:semiHidden/>
    <w:rsid w:val="0022623D"/>
    <w:rPr>
      <w:sz w:val="16"/>
      <w:szCs w:val="16"/>
    </w:rPr>
  </w:style>
  <w:style w:type="paragraph" w:styleId="CommentText">
    <w:name w:val="annotation text"/>
    <w:basedOn w:val="Normal"/>
    <w:semiHidden/>
    <w:rsid w:val="0022623D"/>
    <w:rPr>
      <w:sz w:val="20"/>
      <w:szCs w:val="20"/>
    </w:rPr>
  </w:style>
  <w:style w:type="paragraph" w:styleId="CommentSubject">
    <w:name w:val="annotation subject"/>
    <w:basedOn w:val="CommentText"/>
    <w:next w:val="CommentText"/>
    <w:semiHidden/>
    <w:rsid w:val="0022623D"/>
    <w:rPr>
      <w:b/>
      <w:bCs/>
    </w:rPr>
  </w:style>
  <w:style w:type="paragraph" w:styleId="BalloonText">
    <w:name w:val="Balloon Text"/>
    <w:basedOn w:val="Normal"/>
    <w:semiHidden/>
    <w:rsid w:val="002262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2606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E. Guthrie</dc:creator>
  <cp:keywords/>
  <dc:description/>
  <cp:lastModifiedBy>Matthew Schimmel</cp:lastModifiedBy>
  <cp:revision>2</cp:revision>
  <cp:lastPrinted>2010-10-06T21:55:00Z</cp:lastPrinted>
  <dcterms:created xsi:type="dcterms:W3CDTF">2022-03-02T21:55:00Z</dcterms:created>
  <dcterms:modified xsi:type="dcterms:W3CDTF">2022-03-02T21:55:00Z</dcterms:modified>
</cp:coreProperties>
</file>