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4DE" w:rsidRDefault="00E6078F" w:rsidP="00E6078F">
      <w:pPr>
        <w:jc w:val="center"/>
      </w:pPr>
      <w:r>
        <w:rPr>
          <w:noProof/>
        </w:rPr>
        <w:drawing>
          <wp:inline distT="0" distB="0" distL="0" distR="0" wp14:anchorId="2E2D98B6" wp14:editId="264838CA">
            <wp:extent cx="698230" cy="701848"/>
            <wp:effectExtent l="0" t="0" r="6985" b="3175"/>
            <wp:docPr id="3" name="Picture 3" descr="C:\Documents and Settings\hcaba.PSFA\My Documents\PSFA Logos\artwork\JPEG\PSFA_logo_vector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hcaba.PSFA\My Documents\PSFA Logos\artwork\JPEG\PSFA_logo_vector_color.jpg"/>
                    <pic:cNvPicPr>
                      <a:picLocks noChangeAspect="1" noChangeArrowheads="1"/>
                    </pic:cNvPicPr>
                  </pic:nvPicPr>
                  <pic:blipFill>
                    <a:blip r:embed="rId8" cstate="print"/>
                    <a:srcRect/>
                    <a:stretch>
                      <a:fillRect/>
                    </a:stretch>
                  </pic:blipFill>
                  <pic:spPr bwMode="auto">
                    <a:xfrm>
                      <a:off x="0" y="0"/>
                      <a:ext cx="730874" cy="734661"/>
                    </a:xfrm>
                    <a:prstGeom prst="rect">
                      <a:avLst/>
                    </a:prstGeom>
                    <a:noFill/>
                    <a:ln w="9525">
                      <a:noFill/>
                      <a:miter lim="800000"/>
                      <a:headEnd/>
                      <a:tailEnd/>
                    </a:ln>
                  </pic:spPr>
                </pic:pic>
              </a:graphicData>
            </a:graphic>
          </wp:inline>
        </w:drawing>
      </w:r>
    </w:p>
    <w:p w:rsidR="00893822" w:rsidRPr="00395E63" w:rsidRDefault="00893822" w:rsidP="00893822">
      <w:pPr>
        <w:jc w:val="both"/>
        <w:rPr>
          <w:sz w:val="21"/>
          <w:szCs w:val="21"/>
        </w:rPr>
      </w:pPr>
      <w:r w:rsidRPr="00395E63">
        <w:rPr>
          <w:sz w:val="21"/>
          <w:szCs w:val="21"/>
        </w:rPr>
        <w:t xml:space="preserve">The Ben Lujan Maintenance Achievement Awards, in </w:t>
      </w:r>
      <w:r w:rsidRPr="009218C5">
        <w:rPr>
          <w:sz w:val="21"/>
          <w:szCs w:val="21"/>
        </w:rPr>
        <w:t xml:space="preserve">its </w:t>
      </w:r>
      <w:r w:rsidR="00090689" w:rsidRPr="009218C5">
        <w:rPr>
          <w:sz w:val="21"/>
          <w:szCs w:val="21"/>
        </w:rPr>
        <w:t>16</w:t>
      </w:r>
      <w:r w:rsidRPr="009218C5">
        <w:rPr>
          <w:sz w:val="21"/>
          <w:szCs w:val="21"/>
          <w:vertAlign w:val="superscript"/>
        </w:rPr>
        <w:t>th</w:t>
      </w:r>
      <w:r w:rsidRPr="009218C5">
        <w:rPr>
          <w:sz w:val="21"/>
          <w:szCs w:val="21"/>
        </w:rPr>
        <w:t xml:space="preserve"> year</w:t>
      </w:r>
      <w:r w:rsidRPr="00395E63">
        <w:rPr>
          <w:sz w:val="21"/>
          <w:szCs w:val="21"/>
        </w:rPr>
        <w:t>, were created to recognize NM Public School maintenance and operations staff and teams dedicated to maintaining quality facility conditions supporting their educational environments and the success of teachers, students and communities. The awards, named in honor of the late Speaker of the House, Ben R. Lujan, continue his passion for the students of our state in acknowledging the hard work our maintenance/custodial staffs perform on a daily basis to provide for educational facilities that are outstanding in form and function.</w:t>
      </w:r>
    </w:p>
    <w:p w:rsidR="00893822" w:rsidRPr="00395E63" w:rsidRDefault="00BB74B7" w:rsidP="00893822">
      <w:pPr>
        <w:jc w:val="both"/>
        <w:rPr>
          <w:sz w:val="21"/>
          <w:szCs w:val="21"/>
        </w:rPr>
      </w:pPr>
      <w:r>
        <w:rPr>
          <w:sz w:val="21"/>
          <w:szCs w:val="21"/>
        </w:rPr>
        <w:t xml:space="preserve">Several </w:t>
      </w:r>
      <w:r w:rsidR="00893822" w:rsidRPr="00395E63">
        <w:rPr>
          <w:sz w:val="21"/>
          <w:szCs w:val="21"/>
        </w:rPr>
        <w:t xml:space="preserve">New Mexico Schools Districts were recognized with performance awards at the </w:t>
      </w:r>
      <w:r w:rsidR="00090689" w:rsidRPr="009218C5">
        <w:rPr>
          <w:sz w:val="21"/>
          <w:szCs w:val="21"/>
        </w:rPr>
        <w:t>2022(FY23</w:t>
      </w:r>
      <w:r w:rsidR="00893822" w:rsidRPr="009218C5">
        <w:rPr>
          <w:sz w:val="21"/>
          <w:szCs w:val="21"/>
        </w:rPr>
        <w:t xml:space="preserve">) Ben </w:t>
      </w:r>
      <w:r w:rsidR="00893822" w:rsidRPr="00395E63">
        <w:rPr>
          <w:sz w:val="21"/>
          <w:szCs w:val="21"/>
        </w:rPr>
        <w:t>Lujan Maintenance Achievement Awards ceremony presented in Albuquerque during the CES Facility Managers Training Workshop at a lunche</w:t>
      </w:r>
      <w:r w:rsidR="00C97CF5">
        <w:rPr>
          <w:sz w:val="21"/>
          <w:szCs w:val="21"/>
        </w:rPr>
        <w:t>on ceremony on Monday October 17, 2022</w:t>
      </w:r>
      <w:r w:rsidR="00893822" w:rsidRPr="00395E63">
        <w:rPr>
          <w:sz w:val="21"/>
          <w:szCs w:val="21"/>
        </w:rPr>
        <w:t>. Keynote speaker, David L. Robbins, Public Education Commission, representing the PSCOC/AMS and PSFA Director</w:t>
      </w:r>
      <w:r w:rsidR="00B006F1" w:rsidRPr="00395E63">
        <w:rPr>
          <w:sz w:val="21"/>
          <w:szCs w:val="21"/>
        </w:rPr>
        <w:t>,</w:t>
      </w:r>
      <w:r w:rsidR="00893822" w:rsidRPr="00395E63">
        <w:rPr>
          <w:sz w:val="21"/>
          <w:szCs w:val="21"/>
        </w:rPr>
        <w:t xml:space="preserve"> </w:t>
      </w:r>
      <w:r w:rsidR="00090689">
        <w:rPr>
          <w:sz w:val="21"/>
          <w:szCs w:val="21"/>
        </w:rPr>
        <w:t xml:space="preserve">Martica </w:t>
      </w:r>
      <w:r w:rsidR="00893822" w:rsidRPr="00395E63">
        <w:rPr>
          <w:sz w:val="21"/>
          <w:szCs w:val="21"/>
        </w:rPr>
        <w:t>Ca</w:t>
      </w:r>
      <w:r w:rsidR="00090689">
        <w:rPr>
          <w:sz w:val="21"/>
          <w:szCs w:val="21"/>
        </w:rPr>
        <w:t>sias presented the awards. The 2022</w:t>
      </w:r>
      <w:r w:rsidR="00893822" w:rsidRPr="00395E63">
        <w:rPr>
          <w:sz w:val="21"/>
          <w:szCs w:val="21"/>
        </w:rPr>
        <w:t xml:space="preserve"> Plant Manager of the Year award was also presented.  </w:t>
      </w:r>
    </w:p>
    <w:p w:rsidR="00893822" w:rsidRPr="00395E63" w:rsidRDefault="00957E78" w:rsidP="00893822">
      <w:pPr>
        <w:contextualSpacing/>
        <w:jc w:val="center"/>
        <w:rPr>
          <w:b/>
          <w:sz w:val="21"/>
          <w:szCs w:val="21"/>
        </w:rPr>
      </w:pPr>
      <w:r w:rsidRPr="00395E63">
        <w:rPr>
          <w:b/>
          <w:sz w:val="21"/>
          <w:szCs w:val="21"/>
          <w:u w:val="single"/>
        </w:rPr>
        <w:t xml:space="preserve">Highest Achievement District </w:t>
      </w:r>
      <w:r w:rsidR="0061444F" w:rsidRPr="00395E63">
        <w:rPr>
          <w:b/>
          <w:sz w:val="21"/>
          <w:szCs w:val="21"/>
          <w:u w:val="single"/>
        </w:rPr>
        <w:t xml:space="preserve">Performance </w:t>
      </w:r>
      <w:r w:rsidRPr="00395E63">
        <w:rPr>
          <w:b/>
          <w:sz w:val="21"/>
          <w:szCs w:val="21"/>
          <w:u w:val="single"/>
        </w:rPr>
        <w:t>Awards</w:t>
      </w:r>
      <w:r w:rsidR="00893822" w:rsidRPr="00395E63">
        <w:rPr>
          <w:b/>
          <w:sz w:val="21"/>
          <w:szCs w:val="21"/>
          <w:u w:val="single"/>
        </w:rPr>
        <w:t xml:space="preserve"> -</w:t>
      </w:r>
      <w:r w:rsidR="00893822" w:rsidRPr="00395E63">
        <w:rPr>
          <w:b/>
          <w:sz w:val="21"/>
          <w:szCs w:val="21"/>
        </w:rPr>
        <w:t xml:space="preserve"> Awarded to NM School districts who demonstrate continuous and</w:t>
      </w:r>
      <w:r w:rsidR="00C20891">
        <w:rPr>
          <w:b/>
          <w:sz w:val="21"/>
          <w:szCs w:val="21"/>
        </w:rPr>
        <w:t xml:space="preserve"> sustained performance. Based o</w:t>
      </w:r>
      <w:r w:rsidR="00893822" w:rsidRPr="00395E63">
        <w:rPr>
          <w:b/>
          <w:sz w:val="21"/>
          <w:szCs w:val="21"/>
        </w:rPr>
        <w:t xml:space="preserve">n </w:t>
      </w:r>
      <w:r w:rsidR="00C20891">
        <w:rPr>
          <w:b/>
          <w:sz w:val="21"/>
          <w:szCs w:val="21"/>
        </w:rPr>
        <w:t xml:space="preserve">district application and </w:t>
      </w:r>
      <w:r w:rsidR="00893822" w:rsidRPr="00395E63">
        <w:rPr>
          <w:b/>
          <w:sz w:val="21"/>
          <w:szCs w:val="21"/>
        </w:rPr>
        <w:t>t</w:t>
      </w:r>
      <w:r w:rsidR="00C20891">
        <w:rPr>
          <w:b/>
          <w:sz w:val="21"/>
          <w:szCs w:val="21"/>
        </w:rPr>
        <w:t xml:space="preserve">he FMAR Performance ratings. </w:t>
      </w:r>
    </w:p>
    <w:p w:rsidR="00411E39" w:rsidRPr="00395E63" w:rsidRDefault="002C258A" w:rsidP="002C258A">
      <w:pPr>
        <w:spacing w:after="0" w:line="240" w:lineRule="auto"/>
        <w:jc w:val="center"/>
        <w:rPr>
          <w:sz w:val="21"/>
          <w:szCs w:val="21"/>
        </w:rPr>
      </w:pPr>
      <w:r w:rsidRPr="00395E63">
        <w:rPr>
          <w:b/>
          <w:sz w:val="21"/>
          <w:szCs w:val="21"/>
        </w:rPr>
        <w:t xml:space="preserve">       </w:t>
      </w:r>
      <w:r w:rsidR="00C20891">
        <w:rPr>
          <w:sz w:val="21"/>
          <w:szCs w:val="21"/>
        </w:rPr>
        <w:t xml:space="preserve">Gadsden Independent </w:t>
      </w:r>
      <w:r w:rsidRPr="00395E63">
        <w:rPr>
          <w:sz w:val="21"/>
          <w:szCs w:val="21"/>
        </w:rPr>
        <w:t>Sch</w:t>
      </w:r>
      <w:r w:rsidR="00E775CB" w:rsidRPr="00395E63">
        <w:rPr>
          <w:sz w:val="21"/>
          <w:szCs w:val="21"/>
        </w:rPr>
        <w:t>ool District                  Hobbs</w:t>
      </w:r>
      <w:r w:rsidR="00411E39" w:rsidRPr="00395E63">
        <w:rPr>
          <w:sz w:val="21"/>
          <w:szCs w:val="21"/>
        </w:rPr>
        <w:t xml:space="preserve"> Municipal School District</w:t>
      </w:r>
    </w:p>
    <w:p w:rsidR="00E775CB" w:rsidRPr="00395E63" w:rsidRDefault="00C20891" w:rsidP="00C20891">
      <w:pPr>
        <w:spacing w:after="0" w:line="240" w:lineRule="auto"/>
        <w:jc w:val="center"/>
        <w:rPr>
          <w:sz w:val="21"/>
          <w:szCs w:val="21"/>
        </w:rPr>
      </w:pPr>
      <w:r>
        <w:rPr>
          <w:sz w:val="21"/>
          <w:szCs w:val="21"/>
        </w:rPr>
        <w:t xml:space="preserve">Central Consolidated </w:t>
      </w:r>
      <w:r w:rsidR="00411E39" w:rsidRPr="00395E63">
        <w:rPr>
          <w:sz w:val="21"/>
          <w:szCs w:val="21"/>
        </w:rPr>
        <w:t>School District</w:t>
      </w:r>
    </w:p>
    <w:p w:rsidR="00957E78" w:rsidRPr="00395E63" w:rsidRDefault="00957E78" w:rsidP="002C258A">
      <w:pPr>
        <w:spacing w:after="0" w:line="240" w:lineRule="auto"/>
        <w:ind w:left="1440"/>
        <w:jc w:val="center"/>
        <w:rPr>
          <w:sz w:val="21"/>
          <w:szCs w:val="21"/>
        </w:rPr>
      </w:pPr>
    </w:p>
    <w:p w:rsidR="00957E78" w:rsidRPr="00395E63" w:rsidRDefault="00957E78" w:rsidP="00E775CB">
      <w:pPr>
        <w:spacing w:after="0" w:line="240" w:lineRule="auto"/>
        <w:jc w:val="center"/>
        <w:rPr>
          <w:b/>
          <w:sz w:val="21"/>
          <w:szCs w:val="21"/>
          <w:u w:val="single"/>
        </w:rPr>
      </w:pPr>
      <w:r w:rsidRPr="00395E63">
        <w:rPr>
          <w:b/>
          <w:sz w:val="21"/>
          <w:szCs w:val="21"/>
          <w:u w:val="single"/>
        </w:rPr>
        <w:t xml:space="preserve">Individual and Team Awards </w:t>
      </w:r>
      <w:r w:rsidR="00893822" w:rsidRPr="00395E63">
        <w:rPr>
          <w:b/>
          <w:sz w:val="21"/>
          <w:szCs w:val="21"/>
          <w:u w:val="single"/>
        </w:rPr>
        <w:t>-</w:t>
      </w:r>
      <w:r w:rsidR="00893822" w:rsidRPr="00395E63">
        <w:rPr>
          <w:b/>
          <w:sz w:val="21"/>
          <w:szCs w:val="21"/>
        </w:rPr>
        <w:t xml:space="preserve"> nominated by their district Board, Superinten</w:t>
      </w:r>
      <w:r w:rsidR="004159A8">
        <w:rPr>
          <w:b/>
          <w:sz w:val="21"/>
          <w:szCs w:val="21"/>
        </w:rPr>
        <w:t>dent and/or Facility Manager. 31</w:t>
      </w:r>
      <w:r w:rsidR="00893822" w:rsidRPr="00395E63">
        <w:rPr>
          <w:b/>
          <w:sz w:val="21"/>
          <w:szCs w:val="21"/>
        </w:rPr>
        <w:t xml:space="preserve"> Individual Awards and 3 District Team Awards were presented.  </w:t>
      </w:r>
      <w:r w:rsidR="00BB74B7">
        <w:rPr>
          <w:b/>
          <w:sz w:val="21"/>
          <w:szCs w:val="21"/>
        </w:rPr>
        <w:t xml:space="preserve">NM Districts staff honored in this category included:  </w:t>
      </w:r>
    </w:p>
    <w:p w:rsidR="00E775CB" w:rsidRDefault="00C20891" w:rsidP="00E775CB">
      <w:pPr>
        <w:spacing w:after="0" w:line="240" w:lineRule="auto"/>
        <w:jc w:val="center"/>
        <w:rPr>
          <w:sz w:val="21"/>
          <w:szCs w:val="21"/>
        </w:rPr>
      </w:pPr>
      <w:r>
        <w:rPr>
          <w:sz w:val="21"/>
          <w:szCs w:val="21"/>
        </w:rPr>
        <w:t xml:space="preserve">West Las Vegas City School </w:t>
      </w:r>
      <w:r w:rsidR="00957E78" w:rsidRPr="00395E63">
        <w:rPr>
          <w:sz w:val="21"/>
          <w:szCs w:val="21"/>
        </w:rPr>
        <w:t>District</w:t>
      </w:r>
    </w:p>
    <w:p w:rsidR="00C20891" w:rsidRDefault="00C20891" w:rsidP="00E775CB">
      <w:pPr>
        <w:spacing w:after="0" w:line="240" w:lineRule="auto"/>
        <w:jc w:val="center"/>
        <w:rPr>
          <w:rFonts w:ascii="Calibri" w:eastAsia="Times New Roman" w:hAnsi="Calibri" w:cs="Calibri"/>
          <w:sz w:val="21"/>
          <w:szCs w:val="21"/>
        </w:rPr>
      </w:pPr>
      <w:r>
        <w:rPr>
          <w:rFonts w:ascii="Calibri" w:eastAsia="Times New Roman" w:hAnsi="Calibri" w:cs="Calibri"/>
          <w:sz w:val="21"/>
          <w:szCs w:val="21"/>
        </w:rPr>
        <w:t>Los Alamos Public Schools</w:t>
      </w:r>
    </w:p>
    <w:p w:rsidR="00C20891" w:rsidRDefault="00C20891" w:rsidP="00E775CB">
      <w:pPr>
        <w:spacing w:after="0" w:line="240" w:lineRule="auto"/>
        <w:jc w:val="center"/>
        <w:rPr>
          <w:rFonts w:ascii="Calibri" w:eastAsia="Times New Roman" w:hAnsi="Calibri" w:cs="Calibri"/>
          <w:sz w:val="21"/>
          <w:szCs w:val="21"/>
        </w:rPr>
      </w:pPr>
      <w:r>
        <w:rPr>
          <w:rFonts w:ascii="Calibri" w:eastAsia="Times New Roman" w:hAnsi="Calibri" w:cs="Calibri"/>
          <w:sz w:val="21"/>
          <w:szCs w:val="21"/>
        </w:rPr>
        <w:t>Gadsden Independent School District</w:t>
      </w:r>
    </w:p>
    <w:p w:rsidR="00E55672" w:rsidRDefault="00E55672" w:rsidP="00E55672">
      <w:pPr>
        <w:spacing w:after="0" w:line="240" w:lineRule="auto"/>
        <w:jc w:val="center"/>
        <w:rPr>
          <w:rFonts w:ascii="Calibri" w:eastAsia="Times New Roman" w:hAnsi="Calibri" w:cs="Calibri"/>
          <w:sz w:val="21"/>
          <w:szCs w:val="21"/>
        </w:rPr>
      </w:pPr>
      <w:r>
        <w:rPr>
          <w:rFonts w:ascii="Calibri" w:eastAsia="Times New Roman" w:hAnsi="Calibri" w:cs="Calibri"/>
          <w:sz w:val="21"/>
          <w:szCs w:val="21"/>
        </w:rPr>
        <w:t>Las Cruces Public School District</w:t>
      </w:r>
    </w:p>
    <w:p w:rsidR="00E55672" w:rsidRDefault="00E55672" w:rsidP="00E55672">
      <w:pPr>
        <w:spacing w:after="0" w:line="240" w:lineRule="auto"/>
        <w:jc w:val="center"/>
        <w:rPr>
          <w:rFonts w:ascii="Calibri" w:eastAsia="Times New Roman" w:hAnsi="Calibri" w:cs="Calibri"/>
          <w:sz w:val="21"/>
          <w:szCs w:val="21"/>
        </w:rPr>
      </w:pPr>
      <w:r>
        <w:rPr>
          <w:rFonts w:ascii="Calibri" w:eastAsia="Times New Roman" w:hAnsi="Calibri" w:cs="Calibri"/>
          <w:sz w:val="21"/>
          <w:szCs w:val="21"/>
        </w:rPr>
        <w:t>Central Consolidated School District</w:t>
      </w:r>
    </w:p>
    <w:p w:rsidR="009218C5" w:rsidRDefault="009218C5" w:rsidP="00E55672">
      <w:pPr>
        <w:spacing w:after="0" w:line="240" w:lineRule="auto"/>
        <w:jc w:val="center"/>
        <w:rPr>
          <w:rFonts w:ascii="Calibri" w:eastAsia="Times New Roman" w:hAnsi="Calibri" w:cs="Calibri"/>
          <w:sz w:val="21"/>
          <w:szCs w:val="21"/>
        </w:rPr>
      </w:pPr>
      <w:r>
        <w:rPr>
          <w:rFonts w:ascii="Calibri" w:eastAsia="Times New Roman" w:hAnsi="Calibri" w:cs="Calibri"/>
          <w:sz w:val="21"/>
          <w:szCs w:val="21"/>
        </w:rPr>
        <w:t>Floyd Municipal School District</w:t>
      </w:r>
    </w:p>
    <w:p w:rsidR="009218C5" w:rsidRDefault="009218C5" w:rsidP="00E55672">
      <w:pPr>
        <w:spacing w:after="0" w:line="240" w:lineRule="auto"/>
        <w:jc w:val="center"/>
        <w:rPr>
          <w:rFonts w:ascii="Calibri" w:eastAsia="Times New Roman" w:hAnsi="Calibri" w:cs="Calibri"/>
          <w:sz w:val="21"/>
          <w:szCs w:val="21"/>
        </w:rPr>
      </w:pPr>
      <w:r>
        <w:rPr>
          <w:rFonts w:ascii="Calibri" w:eastAsia="Times New Roman" w:hAnsi="Calibri" w:cs="Calibri"/>
          <w:sz w:val="21"/>
          <w:szCs w:val="21"/>
        </w:rPr>
        <w:t>House Municipal School District</w:t>
      </w:r>
    </w:p>
    <w:p w:rsidR="00E55672" w:rsidRDefault="00E55672" w:rsidP="00E55672">
      <w:pPr>
        <w:spacing w:after="0" w:line="240" w:lineRule="auto"/>
        <w:jc w:val="center"/>
        <w:rPr>
          <w:rFonts w:ascii="Calibri" w:eastAsia="Times New Roman" w:hAnsi="Calibri" w:cs="Calibri"/>
          <w:sz w:val="21"/>
          <w:szCs w:val="21"/>
        </w:rPr>
      </w:pPr>
      <w:r>
        <w:rPr>
          <w:rFonts w:ascii="Calibri" w:eastAsia="Times New Roman" w:hAnsi="Calibri" w:cs="Calibri"/>
          <w:sz w:val="21"/>
          <w:szCs w:val="21"/>
        </w:rPr>
        <w:t>Tucumcari Public Schools</w:t>
      </w:r>
    </w:p>
    <w:p w:rsidR="00E55672" w:rsidRDefault="00E55672" w:rsidP="00BB74B7">
      <w:pPr>
        <w:tabs>
          <w:tab w:val="left" w:pos="827"/>
          <w:tab w:val="center" w:pos="5400"/>
        </w:tabs>
        <w:spacing w:after="0" w:line="240" w:lineRule="auto"/>
        <w:jc w:val="center"/>
        <w:rPr>
          <w:rFonts w:ascii="Calibri" w:eastAsia="Times New Roman" w:hAnsi="Calibri" w:cs="Calibri"/>
          <w:sz w:val="21"/>
          <w:szCs w:val="21"/>
        </w:rPr>
      </w:pPr>
      <w:r w:rsidRPr="00E775CB">
        <w:rPr>
          <w:rFonts w:ascii="Calibri" w:eastAsia="Times New Roman" w:hAnsi="Calibri" w:cs="Calibri"/>
          <w:sz w:val="21"/>
          <w:szCs w:val="21"/>
        </w:rPr>
        <w:t xml:space="preserve">Rio Rancho </w:t>
      </w:r>
      <w:r>
        <w:rPr>
          <w:rFonts w:ascii="Calibri" w:eastAsia="Times New Roman" w:hAnsi="Calibri" w:cs="Calibri"/>
          <w:sz w:val="21"/>
          <w:szCs w:val="21"/>
        </w:rPr>
        <w:t xml:space="preserve">Public </w:t>
      </w:r>
      <w:r w:rsidRPr="00395E63">
        <w:rPr>
          <w:rFonts w:ascii="Calibri" w:eastAsia="Times New Roman" w:hAnsi="Calibri" w:cs="Calibri"/>
          <w:sz w:val="21"/>
          <w:szCs w:val="21"/>
        </w:rPr>
        <w:t xml:space="preserve">School </w:t>
      </w:r>
      <w:r w:rsidRPr="00E775CB">
        <w:rPr>
          <w:rFonts w:ascii="Calibri" w:eastAsia="Times New Roman" w:hAnsi="Calibri" w:cs="Calibri"/>
          <w:sz w:val="21"/>
          <w:szCs w:val="21"/>
        </w:rPr>
        <w:t>District</w:t>
      </w:r>
    </w:p>
    <w:p w:rsidR="00BB74B7" w:rsidRDefault="00BB74B7" w:rsidP="00BB74B7">
      <w:pPr>
        <w:tabs>
          <w:tab w:val="left" w:pos="827"/>
          <w:tab w:val="center" w:pos="5400"/>
        </w:tabs>
        <w:spacing w:after="0" w:line="240" w:lineRule="auto"/>
        <w:jc w:val="both"/>
        <w:rPr>
          <w:rFonts w:ascii="Calibri" w:eastAsia="Times New Roman" w:hAnsi="Calibri" w:cs="Calibri"/>
          <w:sz w:val="21"/>
          <w:szCs w:val="21"/>
        </w:rPr>
      </w:pPr>
    </w:p>
    <w:p w:rsidR="00BB74B7" w:rsidRDefault="00BB74B7" w:rsidP="00BB74B7">
      <w:pPr>
        <w:tabs>
          <w:tab w:val="left" w:pos="827"/>
          <w:tab w:val="center" w:pos="5400"/>
        </w:tabs>
        <w:spacing w:after="0" w:line="240" w:lineRule="auto"/>
        <w:jc w:val="both"/>
        <w:rPr>
          <w:rFonts w:ascii="Calibri" w:eastAsia="Times New Roman" w:hAnsi="Calibri" w:cs="Calibri"/>
          <w:sz w:val="21"/>
          <w:szCs w:val="21"/>
        </w:rPr>
      </w:pPr>
      <w:r>
        <w:rPr>
          <w:rFonts w:ascii="Calibri" w:eastAsia="Times New Roman" w:hAnsi="Calibri" w:cs="Calibri"/>
          <w:sz w:val="21"/>
          <w:szCs w:val="21"/>
        </w:rPr>
        <w:t xml:space="preserve">A list of individual award winners will be made available as soon as districts have the opportunity to present </w:t>
      </w:r>
      <w:r w:rsidR="00191C4F">
        <w:rPr>
          <w:rFonts w:ascii="Calibri" w:eastAsia="Times New Roman" w:hAnsi="Calibri" w:cs="Calibri"/>
          <w:sz w:val="21"/>
          <w:szCs w:val="21"/>
        </w:rPr>
        <w:t xml:space="preserve">individual </w:t>
      </w:r>
      <w:r>
        <w:rPr>
          <w:rFonts w:ascii="Calibri" w:eastAsia="Times New Roman" w:hAnsi="Calibri" w:cs="Calibri"/>
          <w:sz w:val="21"/>
          <w:szCs w:val="21"/>
        </w:rPr>
        <w:t>awards at their district board meetings.</w:t>
      </w:r>
      <w:bookmarkStart w:id="0" w:name="_GoBack"/>
      <w:bookmarkEnd w:id="0"/>
      <w:r>
        <w:rPr>
          <w:rFonts w:ascii="Calibri" w:eastAsia="Times New Roman" w:hAnsi="Calibri" w:cs="Calibri"/>
          <w:sz w:val="21"/>
          <w:szCs w:val="21"/>
        </w:rPr>
        <w:t xml:space="preserve"> </w:t>
      </w:r>
    </w:p>
    <w:p w:rsidR="00E775CB" w:rsidRPr="00395E63" w:rsidRDefault="00E775CB" w:rsidP="00E775CB">
      <w:pPr>
        <w:spacing w:after="0" w:line="240" w:lineRule="auto"/>
        <w:jc w:val="center"/>
        <w:rPr>
          <w:b/>
          <w:sz w:val="21"/>
          <w:szCs w:val="21"/>
          <w:u w:val="single"/>
        </w:rPr>
      </w:pPr>
    </w:p>
    <w:p w:rsidR="00E775CB" w:rsidRPr="00395E63" w:rsidRDefault="00E775CB" w:rsidP="00E775CB">
      <w:pPr>
        <w:spacing w:after="0" w:line="240" w:lineRule="auto"/>
        <w:jc w:val="center"/>
        <w:rPr>
          <w:rFonts w:ascii="Calibri" w:hAnsi="Calibri" w:cs="Calibri"/>
          <w:b/>
          <w:sz w:val="21"/>
          <w:szCs w:val="21"/>
          <w:u w:val="single"/>
        </w:rPr>
      </w:pPr>
      <w:r w:rsidRPr="00395E63">
        <w:rPr>
          <w:rFonts w:ascii="Calibri" w:hAnsi="Calibri" w:cs="Calibri"/>
          <w:b/>
          <w:sz w:val="21"/>
          <w:szCs w:val="21"/>
          <w:u w:val="single"/>
        </w:rPr>
        <w:t>District Team Awards</w:t>
      </w:r>
    </w:p>
    <w:p w:rsidR="00E775CB" w:rsidRPr="00395E63" w:rsidRDefault="00E775CB" w:rsidP="00E775CB">
      <w:pPr>
        <w:spacing w:after="0" w:line="240" w:lineRule="auto"/>
        <w:jc w:val="center"/>
        <w:rPr>
          <w:rFonts w:ascii="Calibri" w:hAnsi="Calibri" w:cs="Calibri"/>
          <w:sz w:val="21"/>
          <w:szCs w:val="21"/>
        </w:rPr>
      </w:pPr>
      <w:r w:rsidRPr="00395E63">
        <w:rPr>
          <w:rFonts w:ascii="Calibri" w:hAnsi="Calibri" w:cs="Calibri"/>
          <w:sz w:val="21"/>
          <w:szCs w:val="21"/>
        </w:rPr>
        <w:t xml:space="preserve">      </w:t>
      </w:r>
      <w:r w:rsidR="00E55672">
        <w:rPr>
          <w:rFonts w:ascii="Calibri" w:hAnsi="Calibri" w:cs="Calibri"/>
          <w:sz w:val="21"/>
          <w:szCs w:val="21"/>
        </w:rPr>
        <w:t>Los Alamos Public</w:t>
      </w:r>
      <w:r w:rsidRPr="00395E63">
        <w:rPr>
          <w:rFonts w:ascii="Calibri" w:hAnsi="Calibri" w:cs="Calibri"/>
          <w:sz w:val="21"/>
          <w:szCs w:val="21"/>
        </w:rPr>
        <w:t xml:space="preserve"> School District</w:t>
      </w:r>
      <w:r w:rsidR="00893822" w:rsidRPr="00395E63">
        <w:rPr>
          <w:rFonts w:ascii="Calibri" w:hAnsi="Calibri" w:cs="Calibri"/>
          <w:sz w:val="21"/>
          <w:szCs w:val="21"/>
        </w:rPr>
        <w:t xml:space="preserve">      </w:t>
      </w:r>
      <w:r w:rsidR="00E55672">
        <w:rPr>
          <w:rFonts w:ascii="Calibri" w:hAnsi="Calibri" w:cs="Calibri"/>
          <w:sz w:val="21"/>
          <w:szCs w:val="21"/>
        </w:rPr>
        <w:t>Rio Rancho Public</w:t>
      </w:r>
      <w:r w:rsidR="00893822" w:rsidRPr="00395E63">
        <w:rPr>
          <w:rFonts w:ascii="Calibri" w:hAnsi="Calibri" w:cs="Calibri"/>
          <w:sz w:val="21"/>
          <w:szCs w:val="21"/>
        </w:rPr>
        <w:t xml:space="preserve"> </w:t>
      </w:r>
      <w:r w:rsidRPr="00395E63">
        <w:rPr>
          <w:rFonts w:ascii="Calibri" w:hAnsi="Calibri" w:cs="Calibri"/>
          <w:sz w:val="21"/>
          <w:szCs w:val="21"/>
        </w:rPr>
        <w:t xml:space="preserve">School District </w:t>
      </w:r>
      <w:r w:rsidR="00893822" w:rsidRPr="00395E63">
        <w:rPr>
          <w:rFonts w:ascii="Calibri" w:hAnsi="Calibri" w:cs="Calibri"/>
          <w:sz w:val="21"/>
          <w:szCs w:val="21"/>
        </w:rPr>
        <w:t xml:space="preserve">    </w:t>
      </w:r>
      <w:r w:rsidR="00E55672">
        <w:rPr>
          <w:rFonts w:ascii="Calibri" w:hAnsi="Calibri" w:cs="Calibri"/>
          <w:sz w:val="21"/>
          <w:szCs w:val="21"/>
        </w:rPr>
        <w:t xml:space="preserve">Central Consolidated </w:t>
      </w:r>
      <w:r w:rsidRPr="00395E63">
        <w:rPr>
          <w:rFonts w:ascii="Calibri" w:hAnsi="Calibri" w:cs="Calibri"/>
          <w:sz w:val="21"/>
          <w:szCs w:val="21"/>
        </w:rPr>
        <w:t>School District</w:t>
      </w:r>
    </w:p>
    <w:p w:rsidR="00B006F1" w:rsidRPr="00395E63" w:rsidRDefault="00B006F1" w:rsidP="00E775CB">
      <w:pPr>
        <w:spacing w:after="0" w:line="240" w:lineRule="auto"/>
        <w:jc w:val="center"/>
        <w:rPr>
          <w:rFonts w:ascii="Calibri" w:hAnsi="Calibri" w:cs="Calibri"/>
          <w:sz w:val="21"/>
          <w:szCs w:val="21"/>
        </w:rPr>
      </w:pPr>
    </w:p>
    <w:p w:rsidR="00E775CB" w:rsidRPr="00395E63" w:rsidRDefault="00893822" w:rsidP="00E5346D">
      <w:pPr>
        <w:spacing w:after="0"/>
        <w:contextualSpacing/>
        <w:jc w:val="center"/>
        <w:rPr>
          <w:rFonts w:ascii="Calibri" w:hAnsi="Calibri" w:cs="Calibri"/>
          <w:color w:val="000000"/>
          <w:sz w:val="21"/>
          <w:szCs w:val="21"/>
        </w:rPr>
      </w:pPr>
      <w:r w:rsidRPr="00395E63">
        <w:rPr>
          <w:rFonts w:ascii="Calibri" w:hAnsi="Calibri" w:cs="Calibri"/>
          <w:b/>
          <w:color w:val="000000"/>
          <w:sz w:val="21"/>
          <w:szCs w:val="21"/>
          <w:u w:val="single"/>
        </w:rPr>
        <w:t>Pl</w:t>
      </w:r>
      <w:r w:rsidR="00E55672">
        <w:rPr>
          <w:rFonts w:ascii="Calibri" w:hAnsi="Calibri" w:cs="Calibri"/>
          <w:b/>
          <w:color w:val="000000"/>
          <w:sz w:val="21"/>
          <w:szCs w:val="21"/>
          <w:u w:val="single"/>
        </w:rPr>
        <w:t>ant Manager of the</w:t>
      </w:r>
      <w:r w:rsidR="009218C5">
        <w:rPr>
          <w:rFonts w:ascii="Calibri" w:hAnsi="Calibri" w:cs="Calibri"/>
          <w:b/>
          <w:color w:val="000000"/>
          <w:sz w:val="21"/>
          <w:szCs w:val="21"/>
          <w:u w:val="single"/>
        </w:rPr>
        <w:t xml:space="preserve"> Year Award </w:t>
      </w:r>
      <w:r w:rsidR="00E55672">
        <w:rPr>
          <w:rFonts w:ascii="Calibri" w:hAnsi="Calibri" w:cs="Calibri"/>
          <w:b/>
          <w:color w:val="000000"/>
          <w:sz w:val="21"/>
          <w:szCs w:val="21"/>
          <w:u w:val="single"/>
        </w:rPr>
        <w:t>2022</w:t>
      </w:r>
      <w:r w:rsidRPr="00395E63">
        <w:rPr>
          <w:rFonts w:ascii="Calibri" w:hAnsi="Calibri" w:cs="Calibri"/>
          <w:b/>
          <w:color w:val="000000"/>
          <w:sz w:val="21"/>
          <w:szCs w:val="21"/>
          <w:u w:val="single"/>
        </w:rPr>
        <w:t>:</w:t>
      </w:r>
      <w:r w:rsidRPr="00395E63">
        <w:rPr>
          <w:rFonts w:ascii="Calibri" w:hAnsi="Calibri" w:cs="Calibri"/>
          <w:b/>
          <w:color w:val="000000"/>
          <w:sz w:val="21"/>
          <w:szCs w:val="21"/>
        </w:rPr>
        <w:t xml:space="preserve"> </w:t>
      </w:r>
      <w:r w:rsidRPr="00395E63">
        <w:rPr>
          <w:rFonts w:ascii="Calibri" w:hAnsi="Calibri" w:cs="Calibri"/>
          <w:b/>
          <w:sz w:val="21"/>
          <w:szCs w:val="21"/>
        </w:rPr>
        <w:t>Individual Facility Manager, nominated by district superintendent and/or district leade</w:t>
      </w:r>
      <w:r w:rsidR="00E5346D">
        <w:rPr>
          <w:rFonts w:ascii="Calibri" w:hAnsi="Calibri" w:cs="Calibri"/>
          <w:b/>
          <w:sz w:val="21"/>
          <w:szCs w:val="21"/>
        </w:rPr>
        <w:t xml:space="preserve">rship: </w:t>
      </w:r>
      <w:r w:rsidR="009218C5">
        <w:rPr>
          <w:rFonts w:ascii="Calibri" w:hAnsi="Calibri" w:cs="Calibri"/>
          <w:color w:val="000000"/>
          <w:sz w:val="21"/>
          <w:szCs w:val="21"/>
        </w:rPr>
        <w:t>Cody Ryen,</w:t>
      </w:r>
      <w:r w:rsidR="00E5346D">
        <w:rPr>
          <w:rFonts w:ascii="Calibri" w:hAnsi="Calibri" w:cs="Calibri"/>
          <w:color w:val="000000"/>
          <w:sz w:val="21"/>
          <w:szCs w:val="21"/>
        </w:rPr>
        <w:t xml:space="preserve"> </w:t>
      </w:r>
      <w:r w:rsidR="009218C5">
        <w:rPr>
          <w:rFonts w:ascii="Calibri" w:hAnsi="Calibri" w:cs="Calibri"/>
          <w:color w:val="000000"/>
          <w:sz w:val="21"/>
          <w:szCs w:val="21"/>
        </w:rPr>
        <w:t>Tucumcari Public School District</w:t>
      </w:r>
    </w:p>
    <w:sectPr w:rsidR="00E775CB" w:rsidRPr="00395E63" w:rsidSect="008724D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99E" w:rsidRDefault="008C699E" w:rsidP="008C699E">
      <w:pPr>
        <w:spacing w:after="0" w:line="240" w:lineRule="auto"/>
      </w:pPr>
      <w:r>
        <w:separator/>
      </w:r>
    </w:p>
  </w:endnote>
  <w:endnote w:type="continuationSeparator" w:id="0">
    <w:p w:rsidR="008C699E" w:rsidRDefault="008C699E" w:rsidP="008C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99E" w:rsidRDefault="008C699E" w:rsidP="008C699E">
      <w:pPr>
        <w:spacing w:after="0" w:line="240" w:lineRule="auto"/>
      </w:pPr>
      <w:r>
        <w:separator/>
      </w:r>
    </w:p>
  </w:footnote>
  <w:footnote w:type="continuationSeparator" w:id="0">
    <w:p w:rsidR="008C699E" w:rsidRDefault="008C699E" w:rsidP="008C6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229"/>
    <w:multiLevelType w:val="hybridMultilevel"/>
    <w:tmpl w:val="80826858"/>
    <w:lvl w:ilvl="0" w:tplc="0409000F">
      <w:start w:val="1"/>
      <w:numFmt w:val="decimal"/>
      <w:lvlText w:val="%1."/>
      <w:lvlJc w:val="left"/>
      <w:pPr>
        <w:tabs>
          <w:tab w:val="num" w:pos="1890"/>
        </w:tabs>
        <w:ind w:left="1890" w:hanging="360"/>
      </w:pPr>
      <w:rPr>
        <w:rFonts w:hint="default"/>
      </w:rPr>
    </w:lvl>
    <w:lvl w:ilvl="1" w:tplc="04090003">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1" w15:restartNumberingAfterBreak="0">
    <w:nsid w:val="1A0E45F6"/>
    <w:multiLevelType w:val="hybridMultilevel"/>
    <w:tmpl w:val="07F81FE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980"/>
        </w:tabs>
        <w:ind w:left="198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2607D83"/>
    <w:multiLevelType w:val="hybridMultilevel"/>
    <w:tmpl w:val="BCAE07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E78"/>
    <w:rsid w:val="00043268"/>
    <w:rsid w:val="00072F83"/>
    <w:rsid w:val="00090689"/>
    <w:rsid w:val="00191C4F"/>
    <w:rsid w:val="001F4FB4"/>
    <w:rsid w:val="002021E3"/>
    <w:rsid w:val="002C258A"/>
    <w:rsid w:val="002D3387"/>
    <w:rsid w:val="002F2FFA"/>
    <w:rsid w:val="00395E63"/>
    <w:rsid w:val="00411E39"/>
    <w:rsid w:val="004159A8"/>
    <w:rsid w:val="00493E92"/>
    <w:rsid w:val="00532EDE"/>
    <w:rsid w:val="005372B1"/>
    <w:rsid w:val="00556D4D"/>
    <w:rsid w:val="0061444F"/>
    <w:rsid w:val="0074717A"/>
    <w:rsid w:val="008724DE"/>
    <w:rsid w:val="00893822"/>
    <w:rsid w:val="008C699E"/>
    <w:rsid w:val="008F7B73"/>
    <w:rsid w:val="009218C5"/>
    <w:rsid w:val="00953812"/>
    <w:rsid w:val="00957E78"/>
    <w:rsid w:val="009A70CB"/>
    <w:rsid w:val="00B006F1"/>
    <w:rsid w:val="00B61EC2"/>
    <w:rsid w:val="00B929DA"/>
    <w:rsid w:val="00BB74B7"/>
    <w:rsid w:val="00BF7837"/>
    <w:rsid w:val="00C20891"/>
    <w:rsid w:val="00C97CF5"/>
    <w:rsid w:val="00CE234F"/>
    <w:rsid w:val="00CE2ACF"/>
    <w:rsid w:val="00E5346D"/>
    <w:rsid w:val="00E55672"/>
    <w:rsid w:val="00E6078F"/>
    <w:rsid w:val="00E775CB"/>
    <w:rsid w:val="00F6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4FC9"/>
  <w15:chartTrackingRefBased/>
  <w15:docId w15:val="{3D4CAE1E-FBB1-4EE2-A189-BCD775AD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17A"/>
    <w:rPr>
      <w:rFonts w:ascii="Segoe UI" w:hAnsi="Segoe UI" w:cs="Segoe UI"/>
      <w:sz w:val="18"/>
      <w:szCs w:val="18"/>
    </w:rPr>
  </w:style>
  <w:style w:type="paragraph" w:styleId="ListParagraph">
    <w:name w:val="List Paragraph"/>
    <w:basedOn w:val="Normal"/>
    <w:uiPriority w:val="34"/>
    <w:qFormat/>
    <w:rsid w:val="00893822"/>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9E"/>
  </w:style>
  <w:style w:type="paragraph" w:styleId="Footer">
    <w:name w:val="footer"/>
    <w:basedOn w:val="Normal"/>
    <w:link w:val="FooterChar"/>
    <w:uiPriority w:val="99"/>
    <w:unhideWhenUsed/>
    <w:rsid w:val="008C6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1A458-74C2-4413-9710-ADE02505F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Tillotson</dc:creator>
  <cp:keywords/>
  <dc:description/>
  <cp:lastModifiedBy>Larry Tillotson</cp:lastModifiedBy>
  <cp:revision>10</cp:revision>
  <cp:lastPrinted>2022-10-25T13:37:00Z</cp:lastPrinted>
  <dcterms:created xsi:type="dcterms:W3CDTF">2017-11-27T17:56:00Z</dcterms:created>
  <dcterms:modified xsi:type="dcterms:W3CDTF">2022-10-28T13:17:00Z</dcterms:modified>
</cp:coreProperties>
</file>